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D2" w:rsidRPr="003A0B28" w:rsidRDefault="00AE1ED2" w:rsidP="00AE1ED2">
      <w:pPr>
        <w:pStyle w:val="Titolo1"/>
        <w:tabs>
          <w:tab w:val="left" w:pos="11340"/>
        </w:tabs>
        <w:ind w:right="-57"/>
        <w:jc w:val="center"/>
        <w:rPr>
          <w:sz w:val="24"/>
        </w:rPr>
      </w:pPr>
      <w:r w:rsidRPr="003A0B28">
        <w:rPr>
          <w:sz w:val="24"/>
        </w:rPr>
        <w:t>SCHEDA PROGETTO PER L’IMPIEGO DI VOLONTARI IN SERVIZIO CIVILE IN ITALIA NELLE ATTIVITA’ PREVISTE DELL’ART.1, DELLA LEGGE 27 DICEMBRE 2002, N. 288 E DALL’ART.40, DELLA LEGGE 27 DICEMBRE 2002, N. 289.</w:t>
      </w:r>
    </w:p>
    <w:p w:rsidR="00AE1ED2" w:rsidRPr="00C539EB" w:rsidRDefault="00AE1ED2" w:rsidP="00AE1ED2">
      <w:pPr>
        <w:pStyle w:val="Titolo1"/>
        <w:jc w:val="center"/>
      </w:pPr>
    </w:p>
    <w:p w:rsidR="00AE1ED2" w:rsidRPr="00C539EB" w:rsidRDefault="00AE1ED2" w:rsidP="00AE1ED2">
      <w:pPr>
        <w:pStyle w:val="Titolo2"/>
      </w:pPr>
      <w:r w:rsidRPr="00C539EB">
        <w:t>E</w:t>
      </w:r>
      <w:r w:rsidR="003A0B28">
        <w:t>LEMENTI  ESSENZIALI</w:t>
      </w:r>
    </w:p>
    <w:p w:rsidR="00AE1ED2" w:rsidRPr="00C539EB" w:rsidRDefault="00AE1ED2" w:rsidP="00AE1ED2">
      <w:pPr>
        <w:ind w:right="638"/>
      </w:pPr>
    </w:p>
    <w:p w:rsidR="00AE1ED2" w:rsidRPr="003A0B28" w:rsidRDefault="00AE1ED2" w:rsidP="00AE1ED2">
      <w:pPr>
        <w:ind w:left="360"/>
        <w:rPr>
          <w:b/>
          <w:i/>
          <w:iCs/>
        </w:rPr>
      </w:pPr>
      <w:r w:rsidRPr="003A0B28">
        <w:rPr>
          <w:b/>
          <w:i/>
          <w:iCs/>
        </w:rPr>
        <w:t>Ente Proponente il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120" w:type="dxa"/>
          </w:tcPr>
          <w:p w:rsidR="00AE1ED2" w:rsidRPr="003A0B28" w:rsidRDefault="002F682D" w:rsidP="003A0B28">
            <w:pPr>
              <w:jc w:val="center"/>
              <w:rPr>
                <w:b/>
              </w:rPr>
            </w:pPr>
            <w:r w:rsidRPr="003A0B28">
              <w:rPr>
                <w:b/>
              </w:rPr>
              <w:t xml:space="preserve">Unione Italiana dei Ciechi e degli Ipovedenti – </w:t>
            </w:r>
            <w:r w:rsidRPr="003A0B28">
              <w:rPr>
                <w:b/>
                <w:sz w:val="22"/>
                <w:szCs w:val="22"/>
              </w:rPr>
              <w:t>ONLUS</w:t>
            </w:r>
          </w:p>
          <w:p w:rsidR="003A0B28" w:rsidRDefault="00174173" w:rsidP="003A0B28">
            <w:pPr>
              <w:jc w:val="center"/>
              <w:rPr>
                <w:color w:val="000000"/>
              </w:rPr>
            </w:pPr>
            <w:r w:rsidRPr="003A0B28">
              <w:rPr>
                <w:b/>
                <w:color w:val="000000"/>
              </w:rPr>
              <w:t>Sezione Provinciale di Brindisi</w:t>
            </w:r>
            <w:r w:rsidRPr="00174173">
              <w:rPr>
                <w:color w:val="000000"/>
              </w:rPr>
              <w:t xml:space="preserve"> </w:t>
            </w:r>
          </w:p>
          <w:p w:rsidR="00174173" w:rsidRPr="00174173" w:rsidRDefault="00174173" w:rsidP="003A0B28">
            <w:pPr>
              <w:jc w:val="center"/>
            </w:pPr>
            <w:r w:rsidRPr="00174173">
              <w:rPr>
                <w:color w:val="000000"/>
              </w:rPr>
              <w:t>Via Santa Margherita n. 21</w:t>
            </w:r>
            <w:r w:rsidR="003A0B28">
              <w:rPr>
                <w:color w:val="000000"/>
              </w:rPr>
              <w:t xml:space="preserve">  - </w:t>
            </w:r>
            <w:r w:rsidRPr="00174173">
              <w:rPr>
                <w:color w:val="000000"/>
              </w:rPr>
              <w:t xml:space="preserve"> 72100 Brindisi Tel. 0831526105 e-mail </w:t>
            </w:r>
            <w:smartTag w:uri="urn:schemas-microsoft-com:office:smarttags" w:element="PersonName">
              <w:r w:rsidRPr="00174173">
                <w:rPr>
                  <w:color w:val="000000"/>
                </w:rPr>
                <w:t>uicbr@uiciechi.it</w:t>
              </w:r>
            </w:smartTag>
          </w:p>
          <w:p w:rsidR="0034350F" w:rsidRPr="003A0B28" w:rsidRDefault="0034350F" w:rsidP="00453CFF">
            <w:pPr>
              <w:rPr>
                <w:sz w:val="8"/>
                <w:szCs w:val="8"/>
              </w:rPr>
            </w:pPr>
          </w:p>
          <w:p w:rsidR="0034350F" w:rsidRDefault="002F682D" w:rsidP="00BB4D2E">
            <w:r w:rsidRPr="00174173">
              <w:t>Indirizzo presso cui presentare le domande per la partecipazione alle</w:t>
            </w:r>
            <w:r w:rsidRPr="00BB4D2E">
              <w:rPr>
                <w:sz w:val="22"/>
                <w:szCs w:val="22"/>
              </w:rPr>
              <w:t xml:space="preserve"> selezioni: </w:t>
            </w:r>
          </w:p>
          <w:p w:rsidR="00BB4D2E" w:rsidRPr="00174173" w:rsidRDefault="00174173" w:rsidP="00BB4D2E">
            <w:pPr>
              <w:rPr>
                <w:color w:val="000000"/>
              </w:rPr>
            </w:pPr>
            <w:r w:rsidRPr="00174173">
              <w:rPr>
                <w:color w:val="000000"/>
              </w:rPr>
              <w:t>Via Santa Margherita n. 21- 72100 Brindisi</w:t>
            </w:r>
          </w:p>
        </w:tc>
      </w:tr>
    </w:tbl>
    <w:p w:rsidR="00AE1ED2" w:rsidRPr="00C539EB" w:rsidRDefault="00D93C72" w:rsidP="003A0B28">
      <w:pPr>
        <w:ind w:left="360"/>
      </w:pPr>
      <w:r>
        <w:rPr>
          <w:noProof/>
        </w:rPr>
        <w:pict>
          <v:shapetype id="_x0000_t202" coordsize="21600,21600" o:spt="202" path="m,l,21600r21600,l21600,xe">
            <v:stroke joinstyle="miter"/>
            <v:path gradientshapeok="t" o:connecttype="rect"/>
          </v:shapetype>
          <v:shape id="Casella di testo 8" o:spid="_x0000_s1026" type="#_x0000_t202" style="position:absolute;left:0;text-align:left;margin-left:660.75pt;margin-top:6.7pt;width:127.8pt;height:1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">
            <v:textbox style="mso-next-textbox:#Casella di testo 8">
              <w:txbxContent>
                <w:p w:rsidR="003A0B28" w:rsidRPr="002F682D" w:rsidRDefault="003A0B28" w:rsidP="00AE1ED2">
                  <w:pPr>
                    <w:rPr>
                      <w:sz w:val="22"/>
                      <w:szCs w:val="22"/>
                    </w:rPr>
                  </w:pPr>
                  <w:r w:rsidRPr="002F682D">
                    <w:rPr>
                      <w:sz w:val="22"/>
                      <w:szCs w:val="22"/>
                    </w:rPr>
                    <w:t>NZ00028</w:t>
                  </w:r>
                </w:p>
              </w:txbxContent>
            </v:textbox>
          </v:shape>
        </w:pict>
      </w:r>
    </w:p>
    <w:p w:rsidR="00AE1ED2" w:rsidRPr="003A0B28" w:rsidRDefault="00AE1ED2" w:rsidP="003A0B28">
      <w:pPr>
        <w:pStyle w:val="Paragrafoelenco"/>
        <w:ind w:left="927"/>
        <w:rPr>
          <w:b/>
          <w:i/>
          <w:iCs/>
        </w:rPr>
      </w:pPr>
      <w:r w:rsidRPr="003A0B28">
        <w:rPr>
          <w:b/>
          <w:i/>
          <w:iCs/>
        </w:rPr>
        <w:t>Titolo del  progetto:</w:t>
      </w:r>
    </w:p>
    <w:p w:rsidR="00AE1ED2" w:rsidRPr="003A0B28" w:rsidRDefault="00AE1ED2" w:rsidP="00AE1ED2">
      <w:pPr>
        <w:ind w:left="720"/>
        <w:rPr>
          <w:b/>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3A0B28" w:rsidTr="00453CFF">
        <w:trPr>
          <w:trHeight w:val="306"/>
        </w:trPr>
        <w:tc>
          <w:tcPr>
            <w:tcW w:w="9000" w:type="dxa"/>
          </w:tcPr>
          <w:p w:rsidR="00AE1ED2" w:rsidRPr="003A0B28" w:rsidRDefault="0091657F" w:rsidP="003A0B28">
            <w:pPr>
              <w:jc w:val="center"/>
              <w:rPr>
                <w:b/>
              </w:rPr>
            </w:pPr>
            <w:r w:rsidRPr="003A0B28">
              <w:rPr>
                <w:b/>
              </w:rPr>
              <w:t xml:space="preserve">FIDATI DI ME </w:t>
            </w:r>
            <w:r w:rsidR="00406330">
              <w:rPr>
                <w:b/>
              </w:rPr>
              <w:t xml:space="preserve">ART.40 </w:t>
            </w:r>
            <w:bookmarkStart w:id="0" w:name="_GoBack"/>
            <w:bookmarkEnd w:id="0"/>
            <w:r w:rsidRPr="003A0B28">
              <w:rPr>
                <w:b/>
              </w:rPr>
              <w:t>- BRINDISI</w:t>
            </w:r>
          </w:p>
        </w:tc>
      </w:tr>
    </w:tbl>
    <w:p w:rsidR="00AE1ED2" w:rsidRPr="00C539EB" w:rsidRDefault="00AE1ED2" w:rsidP="00AE1ED2">
      <w:pPr>
        <w:ind w:left="360"/>
      </w:pPr>
    </w:p>
    <w:p w:rsidR="00AE1ED2" w:rsidRPr="00441F40" w:rsidRDefault="00AE1ED2" w:rsidP="003A0B28">
      <w:pPr>
        <w:pStyle w:val="Paragrafoelenco"/>
        <w:ind w:left="927" w:right="-57"/>
        <w:rPr>
          <w:i/>
          <w:iCs/>
        </w:rPr>
      </w:pPr>
      <w:r w:rsidRPr="003A0B28">
        <w:rPr>
          <w:b/>
          <w:i/>
          <w:iCs/>
        </w:rPr>
        <w:t>Settore ed area di intervento del progetto</w:t>
      </w:r>
      <w:r w:rsidRPr="00441F40">
        <w:rPr>
          <w:i/>
          <w:iCs/>
        </w:rPr>
        <w:t>:</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3A0B28" w:rsidRDefault="00AE1ED2" w:rsidP="003A0B28">
            <w:pPr>
              <w:ind w:left="720"/>
              <w:jc w:val="center"/>
              <w:rPr>
                <w:b/>
              </w:rPr>
            </w:pPr>
            <w:r w:rsidRPr="003A0B28">
              <w:rPr>
                <w:b/>
              </w:rPr>
              <w:t>A25 ( progetti art. 40, legge n. 289/2002).</w:t>
            </w:r>
          </w:p>
        </w:tc>
      </w:tr>
    </w:tbl>
    <w:p w:rsidR="003A0B28" w:rsidRDefault="003A0B28" w:rsidP="003A0B28">
      <w:pPr>
        <w:ind w:left="928"/>
        <w:rPr>
          <w:b/>
          <w:i/>
          <w:iCs/>
        </w:rPr>
      </w:pPr>
    </w:p>
    <w:p w:rsidR="00AE1ED2" w:rsidRPr="00C539EB" w:rsidRDefault="00AE1ED2" w:rsidP="003A0B28">
      <w:pPr>
        <w:ind w:left="928"/>
        <w:rPr>
          <w:i/>
          <w:iCs/>
        </w:rPr>
      </w:pPr>
      <w:r w:rsidRPr="003A0B28">
        <w:rPr>
          <w:b/>
          <w:i/>
          <w:iCs/>
        </w:rPr>
        <w:t>Obiettivi del progetto</w:t>
      </w:r>
      <w:r w:rsidRPr="00C539EB">
        <w:rPr>
          <w:i/>
          <w:iCs/>
        </w:rPr>
        <w:t>:</w:t>
      </w:r>
    </w:p>
    <w:p w:rsidR="00AE1ED2" w:rsidRPr="00C539EB" w:rsidRDefault="00AE1ED2" w:rsidP="00AE1ED2">
      <w:pPr>
        <w:ind w:left="360"/>
        <w:rPr>
          <w:sz w:val="8"/>
        </w:rPr>
      </w:pP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3A0B28">
        <w:trPr>
          <w:trHeight w:val="70"/>
        </w:trPr>
        <w:tc>
          <w:tcPr>
            <w:tcW w:w="9000" w:type="dxa"/>
            <w:vAlign w:val="center"/>
          </w:tcPr>
          <w:p w:rsidR="00AE1ED2" w:rsidRPr="003A0B28" w:rsidRDefault="00AE1ED2" w:rsidP="003A0B28">
            <w:pPr>
              <w:ind w:left="410"/>
              <w:jc w:val="center"/>
              <w:rPr>
                <w:b/>
              </w:rPr>
            </w:pPr>
            <w:r w:rsidRPr="003A0B28">
              <w:rPr>
                <w:b/>
              </w:rPr>
              <w:t xml:space="preserve">Accompagnamento ciechi civili (art. 40, legge n. </w:t>
            </w:r>
            <w:r w:rsidR="00BE394F" w:rsidRPr="003A0B28">
              <w:rPr>
                <w:b/>
              </w:rPr>
              <w:t>289/2002)</w:t>
            </w:r>
            <w:r w:rsidRPr="003A0B28">
              <w:rPr>
                <w:b/>
              </w:rPr>
              <w:t>.</w:t>
            </w:r>
          </w:p>
        </w:tc>
      </w:tr>
    </w:tbl>
    <w:p w:rsidR="00AE1ED2" w:rsidRPr="00C539EB" w:rsidRDefault="00AE1ED2" w:rsidP="00AE1ED2">
      <w:pPr>
        <w:ind w:left="360"/>
      </w:pPr>
    </w:p>
    <w:p w:rsidR="00AE1ED2" w:rsidRPr="00C539EB" w:rsidRDefault="00AE1ED2" w:rsidP="003A0B28">
      <w:pPr>
        <w:ind w:left="928"/>
        <w:rPr>
          <w:i/>
          <w:iCs/>
        </w:rPr>
      </w:pPr>
      <w:r w:rsidRPr="00C539EB">
        <w:rPr>
          <w:i/>
          <w:iCs/>
        </w:rPr>
        <w:t>Descrizione delle attività dei volontari  in servizio civile:</w:t>
      </w:r>
    </w:p>
    <w:p w:rsidR="00AE1ED2" w:rsidRPr="00C539EB" w:rsidRDefault="00AE1ED2" w:rsidP="00AE1ED2">
      <w:pPr>
        <w:ind w:left="360"/>
        <w:rPr>
          <w:sz w:val="8"/>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AE1ED2" w:rsidRPr="00C539EB" w:rsidTr="003A0B28">
        <w:trPr>
          <w:trHeight w:val="1753"/>
        </w:trPr>
        <w:tc>
          <w:tcPr>
            <w:tcW w:w="9781" w:type="dxa"/>
          </w:tcPr>
          <w:p w:rsidR="004123F8" w:rsidRPr="00390A06" w:rsidRDefault="004123F8" w:rsidP="004123F8">
            <w:pPr>
              <w:pStyle w:val="Sommario1"/>
            </w:pPr>
            <w:r w:rsidRPr="00390A06">
              <w:rPr>
                <w:sz w:val="22"/>
                <w:szCs w:val="22"/>
              </w:rPr>
              <w:t xml:space="preserve">Ai volontari sono assegnati orari di servizio tali da corrispondere alla quantità ed alla qualità delle richieste. </w:t>
            </w:r>
          </w:p>
          <w:p w:rsidR="004123F8" w:rsidRPr="00390A06" w:rsidRDefault="004123F8" w:rsidP="004123F8">
            <w:r w:rsidRPr="00390A06">
              <w:rPr>
                <w:sz w:val="22"/>
                <w:szCs w:val="22"/>
              </w:rPr>
              <w:t xml:space="preserve">Il servizio si esplica dal lunedì al sabato mattina, </w:t>
            </w:r>
            <w:r w:rsidR="001C7A78" w:rsidRPr="001C7A78">
              <w:rPr>
                <w:sz w:val="22"/>
                <w:szCs w:val="22"/>
              </w:rPr>
              <w:t>eccezionalmente</w:t>
            </w:r>
            <w:r w:rsidR="001C7A78">
              <w:rPr>
                <w:sz w:val="22"/>
                <w:szCs w:val="22"/>
              </w:rPr>
              <w:t>, p</w:t>
            </w:r>
            <w:r w:rsidRPr="00390A06">
              <w:rPr>
                <w:sz w:val="22"/>
                <w:szCs w:val="22"/>
              </w:rPr>
              <w:t>revio assenso dei volontari, il sabato pomeriggio ed anche la domenica in occasione di incontr</w:t>
            </w:r>
            <w:r w:rsidR="001C7A78">
              <w:rPr>
                <w:sz w:val="22"/>
                <w:szCs w:val="22"/>
              </w:rPr>
              <w:t>i</w:t>
            </w:r>
            <w:r w:rsidRPr="00390A06">
              <w:rPr>
                <w:sz w:val="22"/>
                <w:szCs w:val="22"/>
              </w:rPr>
              <w:t xml:space="preserve"> di gruppo, per assemblee, convegni, escursioni, ed altre attività culturali di interesse del richiedente.</w:t>
            </w:r>
          </w:p>
          <w:p w:rsidR="004123F8" w:rsidRPr="00390A06" w:rsidRDefault="004123F8" w:rsidP="004123F8">
            <w:pPr>
              <w:jc w:val="both"/>
            </w:pPr>
            <w:r w:rsidRPr="00390A06">
              <w:rPr>
                <w:sz w:val="22"/>
                <w:szCs w:val="22"/>
              </w:rPr>
              <w:t xml:space="preserve">In riferimento alla collocazione territoriale e alle attività da svolgere nel dettaglio sopra elencate, e in considerazione della disponibilità e flessibilità di orari richiesti ai Volontari partecipanti al progetto (in relazione ad eventuali urgenze di carattere prioritario), </w:t>
            </w:r>
            <w:r w:rsidRPr="00390A06">
              <w:rPr>
                <w:bCs/>
                <w:sz w:val="22"/>
                <w:szCs w:val="22"/>
              </w:rPr>
              <w:t>la modalità d’impiego prevede 36 ore di servizio settimanale, come di seguito delineate:</w:t>
            </w:r>
          </w:p>
          <w:p w:rsidR="004123F8" w:rsidRPr="00390A06" w:rsidRDefault="001C7A78" w:rsidP="004123F8">
            <w:pPr>
              <w:numPr>
                <w:ilvl w:val="0"/>
                <w:numId w:val="38"/>
              </w:numPr>
            </w:pPr>
            <w:r>
              <w:rPr>
                <w:sz w:val="22"/>
                <w:szCs w:val="22"/>
              </w:rPr>
              <w:t>n°</w:t>
            </w:r>
            <w:r w:rsidR="004123F8" w:rsidRPr="00390A06">
              <w:rPr>
                <w:sz w:val="22"/>
                <w:szCs w:val="22"/>
              </w:rPr>
              <w:t xml:space="preserve">6 giorni settimanali, </w:t>
            </w:r>
          </w:p>
          <w:p w:rsidR="004123F8" w:rsidRPr="00390A06" w:rsidRDefault="001C7A78" w:rsidP="004123F8">
            <w:pPr>
              <w:numPr>
                <w:ilvl w:val="0"/>
                <w:numId w:val="38"/>
              </w:numPr>
              <w:jc w:val="both"/>
            </w:pPr>
            <w:r>
              <w:rPr>
                <w:sz w:val="22"/>
                <w:szCs w:val="22"/>
              </w:rPr>
              <w:t>a</w:t>
            </w:r>
            <w:r w:rsidR="004123F8" w:rsidRPr="00390A06">
              <w:rPr>
                <w:sz w:val="22"/>
                <w:szCs w:val="22"/>
              </w:rPr>
              <w:t>ccompagnamento a piedi, con mezzi pubblici o con auto autorizzate per:</w:t>
            </w:r>
          </w:p>
          <w:p w:rsidR="004123F8" w:rsidRPr="00390A06" w:rsidRDefault="001C7A78" w:rsidP="004123F8">
            <w:pPr>
              <w:numPr>
                <w:ilvl w:val="0"/>
                <w:numId w:val="38"/>
              </w:numPr>
              <w:jc w:val="both"/>
            </w:pPr>
            <w:r>
              <w:rPr>
                <w:sz w:val="22"/>
                <w:szCs w:val="22"/>
              </w:rPr>
              <w:t>d</w:t>
            </w:r>
            <w:r w:rsidR="004123F8" w:rsidRPr="00390A06">
              <w:rPr>
                <w:sz w:val="22"/>
                <w:szCs w:val="22"/>
              </w:rPr>
              <w:t>isbrigo di piccole pratiche</w:t>
            </w:r>
          </w:p>
          <w:p w:rsidR="004123F8" w:rsidRPr="00390A06" w:rsidRDefault="004123F8" w:rsidP="004123F8">
            <w:pPr>
              <w:numPr>
                <w:ilvl w:val="0"/>
                <w:numId w:val="38"/>
              </w:numPr>
              <w:jc w:val="both"/>
            </w:pPr>
            <w:r w:rsidRPr="00390A06">
              <w:rPr>
                <w:sz w:val="22"/>
                <w:szCs w:val="22"/>
              </w:rPr>
              <w:t>visite mediche</w:t>
            </w:r>
          </w:p>
          <w:p w:rsidR="004123F8" w:rsidRPr="00390A06" w:rsidRDefault="004123F8" w:rsidP="004123F8">
            <w:pPr>
              <w:numPr>
                <w:ilvl w:val="0"/>
                <w:numId w:val="38"/>
              </w:numPr>
              <w:jc w:val="both"/>
            </w:pPr>
            <w:r w:rsidRPr="00390A06">
              <w:rPr>
                <w:sz w:val="22"/>
                <w:szCs w:val="22"/>
              </w:rPr>
              <w:t>servizi vari afferenti la quotidianità</w:t>
            </w:r>
          </w:p>
          <w:p w:rsidR="004123F8" w:rsidRPr="00390A06" w:rsidRDefault="004123F8" w:rsidP="004123F8">
            <w:pPr>
              <w:numPr>
                <w:ilvl w:val="0"/>
                <w:numId w:val="38"/>
              </w:numPr>
              <w:jc w:val="both"/>
            </w:pPr>
            <w:r w:rsidRPr="00390A06">
              <w:rPr>
                <w:sz w:val="22"/>
                <w:szCs w:val="22"/>
              </w:rPr>
              <w:t>motivi  professionali e/o istituzionali</w:t>
            </w:r>
          </w:p>
          <w:p w:rsidR="004123F8" w:rsidRPr="00390A06" w:rsidRDefault="004123F8" w:rsidP="004123F8">
            <w:pPr>
              <w:numPr>
                <w:ilvl w:val="0"/>
                <w:numId w:val="38"/>
              </w:numPr>
              <w:jc w:val="both"/>
            </w:pPr>
            <w:r w:rsidRPr="00390A06">
              <w:rPr>
                <w:sz w:val="22"/>
                <w:szCs w:val="22"/>
              </w:rPr>
              <w:t>attività formative e/o di aggiornamento</w:t>
            </w:r>
          </w:p>
          <w:p w:rsidR="00AE1ED2" w:rsidRPr="004123F8" w:rsidRDefault="004123F8" w:rsidP="004123F8">
            <w:pPr>
              <w:numPr>
                <w:ilvl w:val="0"/>
                <w:numId w:val="38"/>
              </w:numPr>
              <w:jc w:val="both"/>
            </w:pPr>
            <w:r w:rsidRPr="00390A06">
              <w:rPr>
                <w:sz w:val="22"/>
                <w:szCs w:val="22"/>
              </w:rPr>
              <w:t>partecipazione a eventi, fiere, mostre, convegni, seminari, ecc.</w:t>
            </w:r>
          </w:p>
        </w:tc>
      </w:tr>
    </w:tbl>
    <w:p w:rsidR="00AE1ED2" w:rsidRPr="00C539EB" w:rsidRDefault="00AE1ED2" w:rsidP="00AE1ED2">
      <w:pPr>
        <w:ind w:left="360"/>
        <w:rPr>
          <w:sz w:val="16"/>
        </w:rPr>
      </w:pPr>
    </w:p>
    <w:p w:rsidR="00AE1ED2" w:rsidRPr="00ED4E4B" w:rsidRDefault="00AE1ED2" w:rsidP="003A0B28">
      <w:pPr>
        <w:ind w:left="928"/>
        <w:rPr>
          <w:b/>
          <w:i/>
          <w:iCs/>
        </w:rPr>
      </w:pPr>
      <w:r w:rsidRPr="00ED4E4B">
        <w:rPr>
          <w:b/>
          <w:i/>
          <w:iCs/>
        </w:rPr>
        <w:t>Numero dei volontari da impiegare nel progetto:</w:t>
      </w:r>
      <w:r w:rsidR="003A0B28" w:rsidRPr="00ED4E4B">
        <w:rPr>
          <w:b/>
          <w:i/>
          <w:iCs/>
        </w:rPr>
        <w:t xml:space="preserve">  8</w:t>
      </w:r>
    </w:p>
    <w:p w:rsidR="00AE1ED2" w:rsidRPr="00ED4E4B" w:rsidRDefault="00D93C72" w:rsidP="00AE1ED2">
      <w:pPr>
        <w:ind w:left="360"/>
        <w:rPr>
          <w:b/>
        </w:rPr>
      </w:pPr>
      <w:r>
        <w:rPr>
          <w:b/>
          <w:noProof/>
        </w:rPr>
        <w:pict>
          <v:shape id="Casella di testo 6" o:spid="_x0000_s1028" type="#_x0000_t202" style="position:absolute;left:0;text-align:left;margin-left:639.75pt;margin-top:4.15pt;width:31.2pt;height:2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Bn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">
            <v:textbox>
              <w:txbxContent>
                <w:p w:rsidR="003A0B28" w:rsidRDefault="003A0B28" w:rsidP="00AE1ED2">
                  <w:pPr>
                    <w:jc w:val="center"/>
                  </w:pPr>
                  <w:r>
                    <w:t>8</w:t>
                  </w:r>
                </w:p>
              </w:txbxContent>
            </v:textbox>
          </v:shape>
        </w:pict>
      </w:r>
      <w:r>
        <w:rPr>
          <w:b/>
          <w:noProof/>
        </w:rPr>
        <w:pict>
          <v:shape id="Casella di testo 4" o:spid="_x0000_s1030" type="#_x0000_t202" style="position:absolute;left:0;text-align:left;margin-left:614.25pt;margin-top:10.6pt;width:31.2pt;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YLw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">
            <v:textbox>
              <w:txbxContent>
                <w:p w:rsidR="003A0B28" w:rsidRDefault="003A0B28" w:rsidP="00AE1ED2">
                  <w:r>
                    <w:t>8</w:t>
                  </w:r>
                </w:p>
              </w:txbxContent>
            </v:textbox>
          </v:shape>
        </w:pict>
      </w:r>
      <w:r>
        <w:rPr>
          <w:b/>
          <w:noProof/>
        </w:rPr>
        <w:pict>
          <v:shape id="Casella di testo 5" o:spid="_x0000_s1029" type="#_x0000_t202" style="position:absolute;left:0;text-align:left;margin-left:639.75pt;margin-top:2.5pt;width:31.2pt;height:2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">
            <v:textbox>
              <w:txbxContent>
                <w:p w:rsidR="003A0B28" w:rsidRDefault="003A0B28" w:rsidP="00AE1ED2">
                  <w:r>
                    <w:t>0</w:t>
                  </w:r>
                </w:p>
              </w:txbxContent>
            </v:textbox>
          </v:shape>
        </w:pict>
      </w:r>
    </w:p>
    <w:p w:rsidR="00AE1ED2" w:rsidRPr="00ED4E4B" w:rsidRDefault="00AE1ED2" w:rsidP="00ED4E4B">
      <w:pPr>
        <w:ind w:left="928"/>
        <w:rPr>
          <w:b/>
          <w:i/>
          <w:iCs/>
        </w:rPr>
      </w:pPr>
      <w:r w:rsidRPr="00ED4E4B">
        <w:rPr>
          <w:b/>
          <w:i/>
          <w:iCs/>
        </w:rPr>
        <w:t xml:space="preserve">Numero posti senza vitto e alloggio: </w:t>
      </w:r>
      <w:r w:rsidR="003A0B28" w:rsidRPr="00ED4E4B">
        <w:rPr>
          <w:b/>
          <w:i/>
          <w:iCs/>
        </w:rPr>
        <w:t xml:space="preserve"> 8</w:t>
      </w:r>
    </w:p>
    <w:p w:rsidR="00AE1ED2" w:rsidRPr="00ED4E4B" w:rsidRDefault="00D93C72" w:rsidP="00ED4E4B">
      <w:pPr>
        <w:ind w:left="360"/>
        <w:rPr>
          <w:b/>
        </w:rPr>
      </w:pPr>
      <w:r>
        <w:rPr>
          <w:b/>
          <w:noProof/>
        </w:rPr>
        <w:pict>
          <v:shape id="Casella di testo 3" o:spid="_x0000_s1031" type="#_x0000_t202" style="position:absolute;left:0;text-align:left;margin-left:624.75pt;margin-top:4pt;width:31.2pt;height:2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">
            <v:textbox>
              <w:txbxContent>
                <w:p w:rsidR="003A0B28" w:rsidRDefault="003A0B28" w:rsidP="00AE1ED2">
                  <w:r>
                    <w:t>0</w:t>
                  </w:r>
                </w:p>
              </w:txbxContent>
            </v:textbox>
          </v:shape>
        </w:pict>
      </w:r>
      <w:r>
        <w:rPr>
          <w:b/>
          <w:noProof/>
        </w:rPr>
        <w:pict>
          <v:shape id="Casella di testo 2" o:spid="_x0000_s1032" type="#_x0000_t202" style="position:absolute;left:0;text-align:left;margin-left:614.25pt;margin-top:11.4pt;width:31.2pt;height:2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vI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">
            <v:textbox>
              <w:txbxContent>
                <w:p w:rsidR="003A0B28" w:rsidRDefault="003A0B28" w:rsidP="00AE1ED2">
                  <w:r>
                    <w:t>36</w:t>
                  </w:r>
                </w:p>
              </w:txbxContent>
            </v:textbox>
          </v:shape>
        </w:pict>
      </w:r>
    </w:p>
    <w:p w:rsidR="00AE1ED2" w:rsidRPr="00ED4E4B" w:rsidRDefault="00AE1ED2" w:rsidP="00ED4E4B">
      <w:pPr>
        <w:ind w:left="928"/>
        <w:rPr>
          <w:b/>
          <w:i/>
          <w:iCs/>
        </w:rPr>
      </w:pPr>
      <w:r w:rsidRPr="00ED4E4B">
        <w:rPr>
          <w:b/>
          <w:i/>
          <w:iCs/>
        </w:rPr>
        <w:t>Numero ore di ser</w:t>
      </w:r>
      <w:r w:rsidR="00ED4E4B" w:rsidRPr="00ED4E4B">
        <w:rPr>
          <w:b/>
          <w:i/>
          <w:iCs/>
        </w:rPr>
        <w:t>vizio settimanali dei volontari</w:t>
      </w:r>
      <w:r w:rsidRPr="00ED4E4B">
        <w:rPr>
          <w:b/>
          <w:i/>
          <w:iCs/>
        </w:rPr>
        <w:t>:</w:t>
      </w:r>
      <w:r w:rsidR="00ED4E4B" w:rsidRPr="00ED4E4B">
        <w:rPr>
          <w:b/>
          <w:i/>
          <w:iCs/>
        </w:rPr>
        <w:t xml:space="preserve">  36</w:t>
      </w:r>
    </w:p>
    <w:p w:rsidR="00AE1ED2" w:rsidRPr="00ED4E4B" w:rsidRDefault="00D93C72" w:rsidP="00AE1ED2">
      <w:pPr>
        <w:ind w:left="360"/>
        <w:rPr>
          <w:b/>
        </w:rPr>
      </w:pPr>
      <w:r>
        <w:rPr>
          <w:b/>
          <w:noProof/>
        </w:rPr>
        <w:pict>
          <v:shape id="Casella di testo 1" o:spid="_x0000_s1033" type="#_x0000_t202" style="position:absolute;left:0;text-align:left;margin-left:568.5pt;margin-top:9.15pt;width:31.2pt;height:22.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">
            <v:textbox>
              <w:txbxContent>
                <w:p w:rsidR="003A0B28" w:rsidRDefault="003A0B28" w:rsidP="00AE1ED2">
                  <w:r>
                    <w:t>6</w:t>
                  </w:r>
                </w:p>
              </w:txbxContent>
            </v:textbox>
          </v:shape>
        </w:pict>
      </w:r>
    </w:p>
    <w:p w:rsidR="00AE1ED2" w:rsidRPr="00ED4E4B" w:rsidRDefault="00AE1ED2" w:rsidP="00ED4E4B">
      <w:pPr>
        <w:ind w:left="928"/>
        <w:rPr>
          <w:b/>
          <w:i/>
          <w:iCs/>
        </w:rPr>
      </w:pPr>
      <w:r w:rsidRPr="00ED4E4B">
        <w:rPr>
          <w:b/>
          <w:i/>
          <w:iCs/>
        </w:rPr>
        <w:t>Giorni di servizio a settimana dei volontari :</w:t>
      </w:r>
      <w:r w:rsidR="00ED4E4B" w:rsidRPr="00ED4E4B">
        <w:rPr>
          <w:b/>
          <w:i/>
          <w:iCs/>
        </w:rPr>
        <w:t xml:space="preserve">  6</w:t>
      </w:r>
    </w:p>
    <w:p w:rsidR="00AE1ED2" w:rsidRPr="00C539EB" w:rsidRDefault="00AE1ED2" w:rsidP="00AE1ED2">
      <w:pPr>
        <w:ind w:left="360"/>
      </w:pPr>
    </w:p>
    <w:p w:rsidR="00AE1ED2" w:rsidRPr="00C539EB" w:rsidRDefault="00AE1ED2" w:rsidP="00AE1ED2">
      <w:pPr>
        <w:ind w:left="360"/>
      </w:pPr>
    </w:p>
    <w:p w:rsidR="00AE1ED2" w:rsidRPr="00ED4E4B" w:rsidRDefault="00AE1ED2" w:rsidP="00ED4E4B">
      <w:pPr>
        <w:ind w:left="928"/>
        <w:rPr>
          <w:b/>
          <w:i/>
          <w:iCs/>
        </w:rPr>
      </w:pPr>
      <w:r w:rsidRPr="00ED4E4B">
        <w:rPr>
          <w:b/>
          <w:i/>
          <w:iCs/>
        </w:rPr>
        <w:lastRenderedPageBreak/>
        <w:t>Eventuali particolari obblighi dei volontari durante il periodo di servizio:</w:t>
      </w:r>
    </w:p>
    <w:p w:rsidR="00AE1ED2" w:rsidRPr="00C539EB" w:rsidRDefault="00AE1ED2" w:rsidP="00AE1ED2">
      <w:pPr>
        <w:ind w:left="360"/>
        <w:rPr>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E1ED2" w:rsidRPr="00C539EB" w:rsidTr="00ED4E4B">
        <w:trPr>
          <w:trHeight w:val="1093"/>
        </w:trPr>
        <w:tc>
          <w:tcPr>
            <w:tcW w:w="9923" w:type="dxa"/>
          </w:tcPr>
          <w:p w:rsidR="00DC7AF8" w:rsidRPr="001C7AA4" w:rsidRDefault="00DC7AF8" w:rsidP="00DC7AF8">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DC7AF8" w:rsidRPr="001C7AA4" w:rsidRDefault="00DC7AF8" w:rsidP="00DC7AF8">
            <w:pPr>
              <w:numPr>
                <w:ilvl w:val="0"/>
                <w:numId w:val="14"/>
              </w:numPr>
              <w:rPr>
                <w:i/>
                <w:iCs/>
              </w:rPr>
            </w:pPr>
            <w:r w:rsidRPr="001C7AA4">
              <w:rPr>
                <w:i/>
                <w:iCs/>
              </w:rPr>
              <w:t>rispettare le norme in materia di igiene, sicurezza e salute sui luoghi di lavoro;</w:t>
            </w:r>
          </w:p>
          <w:p w:rsidR="00DC7AF8" w:rsidRPr="001C7AA4" w:rsidRDefault="00DC7AF8" w:rsidP="00DC7AF8">
            <w:pPr>
              <w:numPr>
                <w:ilvl w:val="0"/>
                <w:numId w:val="14"/>
              </w:numPr>
              <w:rPr>
                <w:i/>
                <w:iCs/>
              </w:rPr>
            </w:pPr>
            <w:r w:rsidRPr="001C7AA4">
              <w:rPr>
                <w:i/>
                <w:iCs/>
              </w:rPr>
              <w:t>reperibilità telefonica nell’ambito dell’orario di servizio dei volontari;</w:t>
            </w:r>
          </w:p>
          <w:p w:rsidR="00DC7AF8" w:rsidRPr="001C7AA4" w:rsidRDefault="00DC7AF8" w:rsidP="00DC7AF8">
            <w:pPr>
              <w:numPr>
                <w:ilvl w:val="0"/>
                <w:numId w:val="14"/>
              </w:numPr>
              <w:rPr>
                <w:i/>
                <w:iCs/>
              </w:rPr>
            </w:pPr>
            <w:r w:rsidRPr="001C7AA4">
              <w:rPr>
                <w:i/>
                <w:iCs/>
              </w:rPr>
              <w:t>flessibilità oraria;</w:t>
            </w:r>
          </w:p>
          <w:p w:rsidR="00DC7AF8" w:rsidRPr="001C7AA4" w:rsidRDefault="00DC7AF8" w:rsidP="00DC7AF8">
            <w:pPr>
              <w:numPr>
                <w:ilvl w:val="0"/>
                <w:numId w:val="14"/>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AE1ED2" w:rsidRPr="00BE394F" w:rsidRDefault="00DC7AF8" w:rsidP="00DC7AF8">
            <w:pPr>
              <w:numPr>
                <w:ilvl w:val="0"/>
                <w:numId w:val="14"/>
              </w:numPr>
              <w:rPr>
                <w:i/>
                <w:iCs/>
              </w:rPr>
            </w:pPr>
            <w:r w:rsidRPr="001C7AA4">
              <w:rPr>
                <w:i/>
                <w:iCs/>
              </w:rPr>
              <w:t>mantenere la necessaria riservatezza per quanto attiene a dati, informazioni o conoscenze acquisite durante lo svolgimento del servizio civile.</w:t>
            </w:r>
          </w:p>
        </w:tc>
      </w:tr>
    </w:tbl>
    <w:p w:rsidR="00AE1ED2" w:rsidRPr="00C539EB" w:rsidRDefault="00AE1ED2" w:rsidP="00AE1ED2">
      <w:pPr>
        <w:ind w:left="360"/>
      </w:pPr>
    </w:p>
    <w:p w:rsidR="00AE1ED2" w:rsidRPr="00C539EB" w:rsidRDefault="00AE1ED2" w:rsidP="00AE1ED2">
      <w:pPr>
        <w:ind w:right="426"/>
        <w:rPr>
          <w:b/>
          <w:i/>
          <w:iCs/>
        </w:rPr>
      </w:pPr>
      <w:r w:rsidRPr="00C539EB">
        <w:rPr>
          <w:b/>
          <w:i/>
          <w:iCs/>
        </w:rPr>
        <w:t>Sede/i di attuazione del progetto:</w:t>
      </w:r>
    </w:p>
    <w:p w:rsidR="00AE1ED2" w:rsidRPr="00ED4E4B" w:rsidRDefault="00AE1ED2" w:rsidP="00AE1ED2">
      <w:pPr>
        <w:ind w:left="360"/>
        <w:rPr>
          <w:sz w:val="8"/>
          <w:szCs w:val="8"/>
        </w:rPr>
      </w:pPr>
    </w:p>
    <w:tbl>
      <w:tblPr>
        <w:tblW w:w="4998"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8"/>
        <w:gridCol w:w="1275"/>
        <w:gridCol w:w="2698"/>
        <w:gridCol w:w="563"/>
      </w:tblGrid>
      <w:tr w:rsidR="00ED4E4B" w:rsidRPr="00C539EB" w:rsidTr="00ED4E4B">
        <w:trPr>
          <w:cantSplit/>
          <w:trHeight w:val="690"/>
        </w:trPr>
        <w:tc>
          <w:tcPr>
            <w:tcW w:w="2680"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ED4E4B" w:rsidRPr="00C539EB" w:rsidRDefault="00ED4E4B" w:rsidP="00453CFF">
            <w:pPr>
              <w:jc w:val="center"/>
              <w:rPr>
                <w:i/>
                <w:iCs/>
                <w:sz w:val="20"/>
                <w:u w:val="single"/>
              </w:rPr>
            </w:pPr>
            <w:r w:rsidRPr="00C539EB">
              <w:rPr>
                <w:bCs/>
                <w:i/>
                <w:iCs/>
                <w:sz w:val="20"/>
                <w:u w:val="single"/>
              </w:rPr>
              <w:t>Sede di attuazione del progetto</w:t>
            </w:r>
          </w:p>
        </w:tc>
        <w:tc>
          <w:tcPr>
            <w:tcW w:w="652"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ED4E4B" w:rsidRPr="00C539EB" w:rsidRDefault="00ED4E4B" w:rsidP="00453CFF">
            <w:pPr>
              <w:jc w:val="center"/>
              <w:rPr>
                <w:i/>
                <w:iCs/>
                <w:sz w:val="20"/>
              </w:rPr>
            </w:pPr>
            <w:r w:rsidRPr="00C539EB">
              <w:rPr>
                <w:i/>
                <w:iCs/>
                <w:sz w:val="20"/>
              </w:rPr>
              <w:t>Comune</w:t>
            </w:r>
          </w:p>
        </w:tc>
        <w:tc>
          <w:tcPr>
            <w:tcW w:w="1380"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ED4E4B" w:rsidRPr="00C539EB" w:rsidRDefault="00ED4E4B" w:rsidP="00453CFF">
            <w:pPr>
              <w:pStyle w:val="Titolo6"/>
            </w:pPr>
            <w:r w:rsidRPr="00C539EB">
              <w:t>Indirizzo</w:t>
            </w:r>
          </w:p>
        </w:tc>
        <w:tc>
          <w:tcPr>
            <w:tcW w:w="28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ED4E4B" w:rsidRPr="00C539EB" w:rsidRDefault="00ED4E4B" w:rsidP="00453CFF">
            <w:pPr>
              <w:pStyle w:val="Titolo5"/>
              <w:rPr>
                <w:sz w:val="20"/>
              </w:rPr>
            </w:pPr>
            <w:r w:rsidRPr="00C539EB">
              <w:rPr>
                <w:sz w:val="20"/>
              </w:rPr>
              <w:t>N. vol. per sede</w:t>
            </w:r>
          </w:p>
        </w:tc>
      </w:tr>
      <w:tr w:rsidR="00ED4E4B" w:rsidRPr="00C539EB" w:rsidTr="00ED4E4B">
        <w:trPr>
          <w:cantSplit/>
          <w:trHeight w:val="318"/>
        </w:trPr>
        <w:tc>
          <w:tcPr>
            <w:tcW w:w="2680"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ED4E4B" w:rsidRPr="00C539EB" w:rsidRDefault="00ED4E4B" w:rsidP="00453CFF">
            <w:pPr>
              <w:pStyle w:val="Titolo4"/>
              <w:jc w:val="center"/>
              <w:rPr>
                <w:sz w:val="20"/>
              </w:rPr>
            </w:pPr>
          </w:p>
        </w:tc>
        <w:tc>
          <w:tcPr>
            <w:tcW w:w="652"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ED4E4B" w:rsidRPr="00C539EB" w:rsidRDefault="00ED4E4B" w:rsidP="00453CFF">
            <w:pPr>
              <w:pStyle w:val="Titolo4"/>
              <w:jc w:val="center"/>
              <w:rPr>
                <w:sz w:val="20"/>
              </w:rPr>
            </w:pPr>
          </w:p>
        </w:tc>
        <w:tc>
          <w:tcPr>
            <w:tcW w:w="1380"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ED4E4B" w:rsidRPr="00C539EB" w:rsidRDefault="00ED4E4B" w:rsidP="00453CFF">
            <w:pPr>
              <w:pStyle w:val="Titolo4"/>
              <w:jc w:val="center"/>
              <w:rPr>
                <w:sz w:val="20"/>
              </w:rPr>
            </w:pPr>
          </w:p>
        </w:tc>
        <w:tc>
          <w:tcPr>
            <w:tcW w:w="288"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ED4E4B" w:rsidRPr="00C539EB" w:rsidRDefault="00ED4E4B" w:rsidP="00453CFF">
            <w:pPr>
              <w:pStyle w:val="Titolo5"/>
              <w:rPr>
                <w:sz w:val="20"/>
              </w:rPr>
            </w:pPr>
          </w:p>
        </w:tc>
      </w:tr>
      <w:tr w:rsidR="00ED4E4B" w:rsidRPr="00C539EB" w:rsidTr="00ED4E4B">
        <w:trPr>
          <w:trHeight w:val="314"/>
        </w:trPr>
        <w:tc>
          <w:tcPr>
            <w:tcW w:w="2680" w:type="pct"/>
            <w:tcBorders>
              <w:top w:val="single" w:sz="4" w:space="0" w:color="000000"/>
            </w:tcBorders>
          </w:tcPr>
          <w:p w:rsidR="00ED4E4B" w:rsidRPr="00C539EB" w:rsidRDefault="00ED4E4B" w:rsidP="00453CFF">
            <w:pPr>
              <w:jc w:val="center"/>
            </w:pPr>
            <w:r>
              <w:t>Unione Italiana dei Ciechi e degli Ipovedenti</w:t>
            </w:r>
          </w:p>
        </w:tc>
        <w:tc>
          <w:tcPr>
            <w:tcW w:w="652" w:type="pct"/>
            <w:tcBorders>
              <w:top w:val="single" w:sz="4" w:space="0" w:color="000000"/>
            </w:tcBorders>
            <w:vAlign w:val="center"/>
          </w:tcPr>
          <w:p w:rsidR="00ED4E4B" w:rsidRPr="00C539EB" w:rsidRDefault="00ED4E4B" w:rsidP="00453CFF">
            <w:pPr>
              <w:jc w:val="center"/>
            </w:pPr>
            <w:r>
              <w:t>Brindisi</w:t>
            </w:r>
          </w:p>
        </w:tc>
        <w:tc>
          <w:tcPr>
            <w:tcW w:w="1380" w:type="pct"/>
            <w:tcBorders>
              <w:top w:val="single" w:sz="4" w:space="0" w:color="000000"/>
            </w:tcBorders>
            <w:vAlign w:val="center"/>
          </w:tcPr>
          <w:p w:rsidR="00ED4E4B" w:rsidRPr="00C539EB" w:rsidRDefault="00ED4E4B" w:rsidP="00453CFF">
            <w:pPr>
              <w:jc w:val="center"/>
            </w:pPr>
            <w:r>
              <w:t>Via Santa Margherita, 21</w:t>
            </w:r>
          </w:p>
        </w:tc>
        <w:tc>
          <w:tcPr>
            <w:tcW w:w="288" w:type="pct"/>
            <w:tcBorders>
              <w:top w:val="single" w:sz="4" w:space="0" w:color="000000"/>
            </w:tcBorders>
          </w:tcPr>
          <w:p w:rsidR="00ED4E4B" w:rsidRPr="00C539EB" w:rsidRDefault="00ED4E4B" w:rsidP="00453CFF">
            <w:pPr>
              <w:jc w:val="center"/>
            </w:pPr>
            <w:r>
              <w:t>7</w:t>
            </w:r>
          </w:p>
        </w:tc>
      </w:tr>
    </w:tbl>
    <w:p w:rsidR="00AE1ED2" w:rsidRPr="00C539EB" w:rsidRDefault="00AE1ED2" w:rsidP="00AE1ED2">
      <w:pPr>
        <w:ind w:left="360"/>
      </w:pPr>
    </w:p>
    <w:p w:rsidR="00ED4E4B" w:rsidRPr="00F137D8" w:rsidRDefault="00ED4E4B" w:rsidP="00ED4E4B">
      <w:pPr>
        <w:ind w:left="720"/>
        <w:rPr>
          <w:b/>
          <w:i/>
          <w:iCs/>
          <w:sz w:val="28"/>
          <w:szCs w:val="28"/>
        </w:rPr>
      </w:pPr>
      <w:r w:rsidRPr="00F137D8">
        <w:rPr>
          <w:b/>
          <w:i/>
          <w:iCs/>
          <w:sz w:val="28"/>
          <w:szCs w:val="28"/>
        </w:rPr>
        <w:t>Criteri e modalità di selezione dei volontari:</w:t>
      </w:r>
    </w:p>
    <w:p w:rsidR="00ED4E4B" w:rsidRPr="00101559" w:rsidRDefault="00ED4E4B" w:rsidP="00ED4E4B">
      <w:pPr>
        <w:tabs>
          <w:tab w:val="num" w:pos="840"/>
        </w:tabs>
        <w:ind w:left="360"/>
        <w:rPr>
          <w:sz w:val="6"/>
          <w:szCs w:val="6"/>
        </w:rPr>
      </w:pPr>
      <w:r w:rsidRPr="00A54DAC">
        <w:t xml:space="preserve">     </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ED4E4B" w:rsidRPr="00A54DAC" w:rsidTr="00A35C50">
        <w:trPr>
          <w:trHeight w:val="306"/>
        </w:trPr>
        <w:tc>
          <w:tcPr>
            <w:tcW w:w="9781" w:type="dxa"/>
            <w:tcBorders>
              <w:top w:val="single" w:sz="4" w:space="0" w:color="auto"/>
              <w:left w:val="single" w:sz="4" w:space="0" w:color="auto"/>
              <w:bottom w:val="single" w:sz="4" w:space="0" w:color="auto"/>
              <w:right w:val="single" w:sz="4" w:space="0" w:color="auto"/>
            </w:tcBorders>
          </w:tcPr>
          <w:p w:rsidR="00ED4E4B" w:rsidRPr="00A54DAC" w:rsidRDefault="00ED4E4B" w:rsidP="00A35C50">
            <w:pPr>
              <w:tabs>
                <w:tab w:val="num" w:pos="1080"/>
              </w:tabs>
              <w:ind w:left="-70"/>
              <w:jc w:val="both"/>
              <w:rPr>
                <w:iCs/>
              </w:rPr>
            </w:pPr>
            <w:r w:rsidRPr="00A54DAC">
              <w:rPr>
                <w:iCs/>
              </w:rPr>
              <w:t>Al fine di accertare il possesso delle competenze personali e professionali del singolo aspirante volontario, la scrivente Struttura terr</w:t>
            </w:r>
            <w:r>
              <w:rPr>
                <w:iCs/>
              </w:rPr>
              <w:t>à</w:t>
            </w:r>
            <w:r w:rsidRPr="00A54DAC">
              <w:rPr>
                <w:iCs/>
              </w:rPr>
              <w:t xml:space="preserve"> conto di alcuni criteri di selezione specifici quali:</w:t>
            </w:r>
          </w:p>
          <w:p w:rsidR="00ED4E4B" w:rsidRPr="00A54DAC" w:rsidRDefault="00ED4E4B" w:rsidP="00A35C50">
            <w:pPr>
              <w:tabs>
                <w:tab w:val="num" w:pos="1080"/>
              </w:tabs>
              <w:ind w:left="-70"/>
              <w:jc w:val="both"/>
              <w:rPr>
                <w:iCs/>
              </w:rPr>
            </w:pPr>
            <w:r w:rsidRPr="00A54DAC">
              <w:rPr>
                <w:iCs/>
              </w:rPr>
              <w:t xml:space="preserve"> - l’attinenza del titolo di studio o, comunque, della presenza di un titolo di studio adeguato alle attivit</w:t>
            </w:r>
            <w:r>
              <w:rPr>
                <w:iCs/>
              </w:rPr>
              <w:t>à</w:t>
            </w:r>
            <w:r w:rsidRPr="00A54DAC">
              <w:rPr>
                <w:iCs/>
              </w:rPr>
              <w:t xml:space="preserve"> da svolgere;</w:t>
            </w:r>
          </w:p>
          <w:p w:rsidR="00ED4E4B" w:rsidRPr="00A54DAC" w:rsidRDefault="00ED4E4B" w:rsidP="00A35C50">
            <w:pPr>
              <w:tabs>
                <w:tab w:val="num" w:pos="1080"/>
              </w:tabs>
              <w:ind w:left="-70"/>
              <w:jc w:val="both"/>
              <w:rPr>
                <w:iCs/>
              </w:rPr>
            </w:pPr>
            <w:r w:rsidRPr="00A54DAC">
              <w:rPr>
                <w:iCs/>
              </w:rPr>
              <w:t xml:space="preserve"> - precedenti esperienze professionali realizzate nello stesso settore di intervento del progetto;</w:t>
            </w:r>
          </w:p>
          <w:p w:rsidR="00ED4E4B" w:rsidRPr="00A54DAC" w:rsidRDefault="00ED4E4B" w:rsidP="00A35C50">
            <w:pPr>
              <w:tabs>
                <w:tab w:val="num" w:pos="1080"/>
              </w:tabs>
              <w:ind w:left="-70"/>
              <w:jc w:val="both"/>
              <w:rPr>
                <w:iCs/>
              </w:rPr>
            </w:pPr>
            <w:r w:rsidRPr="00A54DAC">
              <w:rPr>
                <w:iCs/>
              </w:rPr>
              <w:t xml:space="preserve"> - pregresse attivit</w:t>
            </w:r>
            <w:r>
              <w:rPr>
                <w:iCs/>
              </w:rPr>
              <w:t>à</w:t>
            </w:r>
            <w:r w:rsidRPr="00A54DAC">
              <w:rPr>
                <w:iCs/>
              </w:rPr>
              <w:t xml:space="preserve"> di volontariato realizzate nello stesso settore d’intervento o in settore analogo;</w:t>
            </w:r>
          </w:p>
          <w:p w:rsidR="00ED4E4B" w:rsidRPr="00A54DAC" w:rsidRDefault="00ED4E4B" w:rsidP="00A35C50">
            <w:pPr>
              <w:tabs>
                <w:tab w:val="num" w:pos="1080"/>
              </w:tabs>
              <w:ind w:left="-70"/>
              <w:jc w:val="both"/>
              <w:rPr>
                <w:iCs/>
              </w:rPr>
            </w:pPr>
            <w:r w:rsidRPr="00A54DAC">
              <w:rPr>
                <w:iCs/>
              </w:rPr>
              <w:t xml:space="preserve"> - disponibilit</w:t>
            </w:r>
            <w:r>
              <w:rPr>
                <w:iCs/>
              </w:rPr>
              <w:t>à</w:t>
            </w:r>
            <w:r w:rsidRPr="00A54DAC">
              <w:rPr>
                <w:iCs/>
              </w:rPr>
              <w:t xml:space="preserve"> del candidato alla realizzazione del servizio in condizioni e/o in tempi particolari;</w:t>
            </w:r>
          </w:p>
          <w:p w:rsidR="00ED4E4B" w:rsidRPr="00A54DAC" w:rsidRDefault="00ED4E4B" w:rsidP="00A35C50">
            <w:pPr>
              <w:tabs>
                <w:tab w:val="num" w:pos="1080"/>
              </w:tabs>
              <w:ind w:left="-70"/>
              <w:jc w:val="both"/>
              <w:rPr>
                <w:iCs/>
              </w:rPr>
            </w:pPr>
            <w:r w:rsidRPr="00A54DAC">
              <w:rPr>
                <w:iCs/>
              </w:rPr>
              <w:t xml:space="preserve"> - possesso della patente di guida di categoria B, indispensabile per la realizzazione di alcune attivit</w:t>
            </w:r>
            <w:r>
              <w:rPr>
                <w:iCs/>
              </w:rPr>
              <w:t>à</w:t>
            </w:r>
            <w:r w:rsidRPr="00A54DAC">
              <w:rPr>
                <w:iCs/>
              </w:rPr>
              <w:t xml:space="preserve"> di accompagnamento dei destinatari del progetto.</w:t>
            </w:r>
          </w:p>
          <w:p w:rsidR="00ED4E4B" w:rsidRPr="00A54DAC" w:rsidRDefault="00ED4E4B" w:rsidP="00A35C50">
            <w:pPr>
              <w:ind w:left="-70"/>
              <w:jc w:val="both"/>
              <w:rPr>
                <w:iCs/>
              </w:rPr>
            </w:pPr>
            <w:r w:rsidRPr="00A54DAC">
              <w:rPr>
                <w:iCs/>
              </w:rPr>
              <w:t>Tutti i criteri adottati mirano all’individuazione dei candidati maggiormente idonei alla realizzazione delle attivit</w:t>
            </w:r>
            <w:r>
              <w:rPr>
                <w:iCs/>
              </w:rPr>
              <w:t>à</w:t>
            </w:r>
            <w:r w:rsidRPr="00A54DAC">
              <w:rPr>
                <w:iCs/>
              </w:rPr>
              <w:t xml:space="preserve"> di progetto previste. </w:t>
            </w:r>
          </w:p>
          <w:p w:rsidR="00ED4E4B" w:rsidRPr="00A54DAC" w:rsidRDefault="00ED4E4B" w:rsidP="00A35C50">
            <w:pPr>
              <w:ind w:left="-70"/>
              <w:jc w:val="both"/>
              <w:rPr>
                <w:iCs/>
              </w:rPr>
            </w:pPr>
            <w:r w:rsidRPr="00A54DAC">
              <w:rPr>
                <w:iCs/>
              </w:rPr>
              <w:t>Pertanto la selezione dei volontari da inviare in servizio verr</w:t>
            </w:r>
            <w:r>
              <w:rPr>
                <w:iCs/>
              </w:rPr>
              <w:t>à</w:t>
            </w:r>
            <w:r w:rsidRPr="00A54DAC">
              <w:rPr>
                <w:iCs/>
              </w:rPr>
              <w:t xml:space="preserve"> effettuata con le metodologie e gli strumenti di seguito esplicitati: </w:t>
            </w:r>
          </w:p>
          <w:p w:rsidR="00ED4E4B" w:rsidRPr="00A54DAC" w:rsidRDefault="00ED4E4B" w:rsidP="00ED4E4B">
            <w:pPr>
              <w:pStyle w:val="Corpodeltesto2"/>
              <w:numPr>
                <w:ilvl w:val="0"/>
                <w:numId w:val="16"/>
              </w:numPr>
              <w:spacing w:after="0" w:line="240" w:lineRule="auto"/>
              <w:ind w:left="-70" w:firstLine="0"/>
              <w:jc w:val="both"/>
            </w:pPr>
            <w:r w:rsidRPr="00A54DAC">
              <w:t>Check-list per la valutazione documentale e dei titoli</w:t>
            </w:r>
          </w:p>
          <w:p w:rsidR="00ED4E4B" w:rsidRPr="00A54DAC" w:rsidRDefault="00ED4E4B" w:rsidP="00ED4E4B">
            <w:pPr>
              <w:pStyle w:val="Corpodeltesto2"/>
              <w:numPr>
                <w:ilvl w:val="0"/>
                <w:numId w:val="16"/>
              </w:numPr>
              <w:spacing w:after="0" w:line="240" w:lineRule="auto"/>
              <w:ind w:left="-70" w:firstLine="0"/>
              <w:jc w:val="both"/>
            </w:pPr>
            <w:r w:rsidRPr="00A54DAC">
              <w:t>Colloquio personale</w:t>
            </w:r>
          </w:p>
          <w:p w:rsidR="00ED4E4B" w:rsidRPr="00A54DAC" w:rsidRDefault="00ED4E4B" w:rsidP="00A35C50">
            <w:pPr>
              <w:jc w:val="both"/>
            </w:pPr>
            <w:r w:rsidRPr="00A54DAC">
              <w:t>La check-list per la valutazione documentale prevede l’attribuzione di punteggi ben definiti ad un insieme di variabili legati a titoli e documenti presentati dai candidati.</w:t>
            </w:r>
          </w:p>
          <w:p w:rsidR="00ED4E4B" w:rsidRPr="00A54DAC" w:rsidRDefault="00ED4E4B" w:rsidP="00A35C50">
            <w:pPr>
              <w:jc w:val="both"/>
            </w:pPr>
            <w:r w:rsidRPr="00A54DAC">
              <w:t>Il colloquio personale si svolger</w:t>
            </w:r>
            <w:r>
              <w:t>à</w:t>
            </w:r>
            <w:r w:rsidRPr="00A54DAC">
              <w:t xml:space="preserve"> nelle sedi di attuazione progetto o comunque nel territorio provinciale o regionale in cui le sedi stesse sono inserite. Anche per il colloquio di valutazione e’ prevista una check-list che guidi il selettore negli argomenti oggetto del colloquio stesso.</w:t>
            </w:r>
          </w:p>
          <w:p w:rsidR="00ED4E4B" w:rsidRPr="00A54DAC" w:rsidRDefault="00ED4E4B" w:rsidP="00A35C50">
            <w:pPr>
              <w:jc w:val="both"/>
            </w:pPr>
            <w:r w:rsidRPr="00A54DAC">
              <w:rPr>
                <w:iCs/>
              </w:rPr>
              <w:t>Si dettagliano di seguito le variabili di interesse distinguendo tra le variabili legate all’analisi documentale e quelle legate al colloquio di valutazione.</w:t>
            </w:r>
          </w:p>
          <w:p w:rsidR="00ED4E4B" w:rsidRPr="00A54DAC" w:rsidRDefault="00ED4E4B" w:rsidP="00A35C50">
            <w:r w:rsidRPr="00A54DAC">
              <w:rPr>
                <w:iCs/>
              </w:rPr>
              <w:t>Per ognuna delle variabili sono stati specificati gli indicatori di riferimento ed i valori (punteggi) attribuibili a ciascuno.</w:t>
            </w:r>
          </w:p>
          <w:p w:rsidR="00ED4E4B" w:rsidRPr="00A54DAC" w:rsidRDefault="00ED4E4B" w:rsidP="00A35C50">
            <w:pPr>
              <w:ind w:left="360"/>
              <w:jc w:val="both"/>
              <w:rPr>
                <w:iCs/>
                <w:u w:val="single"/>
              </w:rPr>
            </w:pPr>
            <w:r w:rsidRPr="00A54DAC">
              <w:rPr>
                <w:iCs/>
                <w:u w:val="single"/>
              </w:rPr>
              <w:t>ANALISI DOCUMENTALE</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281"/>
              <w:gridCol w:w="1559"/>
            </w:tblGrid>
            <w:tr w:rsidR="00ED4E4B" w:rsidRPr="00A54DAC" w:rsidTr="00A35C50">
              <w:trPr>
                <w:tblHeader/>
              </w:trPr>
              <w:tc>
                <w:tcPr>
                  <w:tcW w:w="2582" w:type="dxa"/>
                  <w:tcBorders>
                    <w:bottom w:val="single" w:sz="12" w:space="0" w:color="auto"/>
                  </w:tcBorders>
                  <w:shd w:val="clear" w:color="auto" w:fill="auto"/>
                  <w:vAlign w:val="center"/>
                </w:tcPr>
                <w:p w:rsidR="00ED4E4B" w:rsidRPr="00A54DAC" w:rsidRDefault="00ED4E4B" w:rsidP="00A35C50">
                  <w:pPr>
                    <w:rPr>
                      <w:b/>
                      <w:iCs/>
                    </w:rPr>
                  </w:pPr>
                  <w:r w:rsidRPr="00A54DAC">
                    <w:rPr>
                      <w:b/>
                      <w:iCs/>
                    </w:rPr>
                    <w:t>Variabili</w:t>
                  </w:r>
                </w:p>
              </w:tc>
              <w:tc>
                <w:tcPr>
                  <w:tcW w:w="5281" w:type="dxa"/>
                  <w:tcBorders>
                    <w:bottom w:val="single" w:sz="12" w:space="0" w:color="auto"/>
                  </w:tcBorders>
                  <w:shd w:val="clear" w:color="auto" w:fill="auto"/>
                  <w:vAlign w:val="center"/>
                </w:tcPr>
                <w:p w:rsidR="00ED4E4B" w:rsidRPr="00A54DAC" w:rsidRDefault="00ED4E4B" w:rsidP="00A35C50">
                  <w:pPr>
                    <w:rPr>
                      <w:b/>
                      <w:iCs/>
                    </w:rPr>
                  </w:pPr>
                  <w:r w:rsidRPr="00A54DAC">
                    <w:rPr>
                      <w:b/>
                      <w:iCs/>
                    </w:rPr>
                    <w:t>Indicatori</w:t>
                  </w:r>
                </w:p>
              </w:tc>
              <w:tc>
                <w:tcPr>
                  <w:tcW w:w="1559" w:type="dxa"/>
                  <w:tcBorders>
                    <w:bottom w:val="single" w:sz="12" w:space="0" w:color="auto"/>
                  </w:tcBorders>
                  <w:shd w:val="clear" w:color="auto" w:fill="auto"/>
                  <w:vAlign w:val="center"/>
                </w:tcPr>
                <w:p w:rsidR="00ED4E4B" w:rsidRPr="00A54DAC" w:rsidRDefault="00ED4E4B" w:rsidP="00A35C50">
                  <w:pPr>
                    <w:jc w:val="center"/>
                    <w:rPr>
                      <w:b/>
                      <w:iCs/>
                    </w:rPr>
                  </w:pPr>
                  <w:r w:rsidRPr="00A54DAC">
                    <w:rPr>
                      <w:b/>
                      <w:iCs/>
                    </w:rPr>
                    <w:t>Punteggio attribuibile</w:t>
                  </w:r>
                </w:p>
              </w:tc>
            </w:tr>
            <w:tr w:rsidR="00ED4E4B" w:rsidRPr="00A54DAC" w:rsidTr="00A35C50">
              <w:trPr>
                <w:trHeight w:val="390"/>
              </w:trPr>
              <w:tc>
                <w:tcPr>
                  <w:tcW w:w="2582" w:type="dxa"/>
                  <w:vMerge w:val="restart"/>
                  <w:tcBorders>
                    <w:top w:val="single" w:sz="12" w:space="0" w:color="auto"/>
                    <w:left w:val="single" w:sz="12" w:space="0" w:color="auto"/>
                  </w:tcBorders>
                  <w:shd w:val="clear" w:color="auto" w:fill="auto"/>
                  <w:vAlign w:val="center"/>
                </w:tcPr>
                <w:p w:rsidR="00ED4E4B" w:rsidRPr="00A54DAC" w:rsidRDefault="00ED4E4B" w:rsidP="00A35C50">
                  <w:pPr>
                    <w:rPr>
                      <w:iCs/>
                    </w:rPr>
                  </w:pPr>
                  <w:r w:rsidRPr="00A54DAC">
                    <w:rPr>
                      <w:iCs/>
                    </w:rPr>
                    <w:t>Titolo di Studio</w:t>
                  </w:r>
                </w:p>
                <w:p w:rsidR="00ED4E4B" w:rsidRPr="00A54DAC" w:rsidRDefault="00ED4E4B" w:rsidP="00A35C50">
                  <w:pPr>
                    <w:rPr>
                      <w:i/>
                      <w:iCs/>
                    </w:rPr>
                  </w:pPr>
                  <w:r w:rsidRPr="00A54DAC">
                    <w:rPr>
                      <w:i/>
                      <w:iCs/>
                    </w:rPr>
                    <w:t>(viene attribuito punteggio solamente al titolo pi</w:t>
                  </w:r>
                  <w:r>
                    <w:rPr>
                      <w:i/>
                      <w:iCs/>
                    </w:rPr>
                    <w:t>ù</w:t>
                  </w:r>
                  <w:r w:rsidRPr="00A54DAC">
                    <w:rPr>
                      <w:i/>
                      <w:iCs/>
                    </w:rPr>
                    <w:t xml:space="preserve"> elevato)</w:t>
                  </w:r>
                </w:p>
              </w:tc>
              <w:tc>
                <w:tcPr>
                  <w:tcW w:w="5281" w:type="dxa"/>
                  <w:tcBorders>
                    <w:top w:val="single" w:sz="12" w:space="0" w:color="auto"/>
                  </w:tcBorders>
                  <w:shd w:val="clear" w:color="auto" w:fill="auto"/>
                  <w:vAlign w:val="center"/>
                </w:tcPr>
                <w:p w:rsidR="00ED4E4B" w:rsidRPr="00A54DAC" w:rsidRDefault="00ED4E4B" w:rsidP="00A35C50">
                  <w:pPr>
                    <w:spacing w:before="60" w:after="60"/>
                    <w:rPr>
                      <w:iCs/>
                    </w:rPr>
                  </w:pPr>
                  <w:r w:rsidRPr="00A54DAC">
                    <w:rPr>
                      <w:iCs/>
                    </w:rPr>
                    <w:t>Diploma di scuola media superiore non attinente il progetto</w:t>
                  </w:r>
                </w:p>
              </w:tc>
              <w:tc>
                <w:tcPr>
                  <w:tcW w:w="1559" w:type="dxa"/>
                  <w:tcBorders>
                    <w:top w:val="single" w:sz="12" w:space="0" w:color="auto"/>
                    <w:right w:val="single" w:sz="12" w:space="0" w:color="auto"/>
                  </w:tcBorders>
                  <w:shd w:val="clear" w:color="auto" w:fill="auto"/>
                  <w:vAlign w:val="center"/>
                </w:tcPr>
                <w:p w:rsidR="00ED4E4B" w:rsidRPr="00A54DAC" w:rsidRDefault="00ED4E4B" w:rsidP="00A35C50">
                  <w:pPr>
                    <w:spacing w:before="60" w:after="60"/>
                    <w:jc w:val="center"/>
                    <w:rPr>
                      <w:iCs/>
                    </w:rPr>
                  </w:pPr>
                  <w:r w:rsidRPr="00A54DAC">
                    <w:rPr>
                      <w:iCs/>
                    </w:rPr>
                    <w:t>3 punti</w:t>
                  </w:r>
                </w:p>
              </w:tc>
            </w:tr>
            <w:tr w:rsidR="00ED4E4B" w:rsidRPr="00A54DAC" w:rsidTr="00A35C50">
              <w:trPr>
                <w:trHeight w:val="330"/>
              </w:trPr>
              <w:tc>
                <w:tcPr>
                  <w:tcW w:w="2582" w:type="dxa"/>
                  <w:vMerge/>
                  <w:tcBorders>
                    <w:left w:val="single" w:sz="12" w:space="0" w:color="auto"/>
                  </w:tcBorders>
                  <w:shd w:val="clear" w:color="auto" w:fill="auto"/>
                  <w:vAlign w:val="center"/>
                </w:tcPr>
                <w:p w:rsidR="00ED4E4B" w:rsidRPr="00A54DAC" w:rsidRDefault="00ED4E4B" w:rsidP="00A35C50">
                  <w:pPr>
                    <w:rPr>
                      <w:iCs/>
                    </w:rPr>
                  </w:pPr>
                </w:p>
              </w:tc>
              <w:tc>
                <w:tcPr>
                  <w:tcW w:w="5281" w:type="dxa"/>
                  <w:shd w:val="clear" w:color="auto" w:fill="auto"/>
                  <w:vAlign w:val="center"/>
                </w:tcPr>
                <w:p w:rsidR="00ED4E4B" w:rsidRPr="00A54DAC" w:rsidRDefault="00ED4E4B" w:rsidP="00A35C50">
                  <w:pPr>
                    <w:spacing w:before="60" w:after="60"/>
                    <w:rPr>
                      <w:iCs/>
                    </w:rPr>
                  </w:pPr>
                  <w:r w:rsidRPr="00A54DAC">
                    <w:rPr>
                      <w:iCs/>
                    </w:rPr>
                    <w:t>Diploma di scuola media superiore attinente il progetto</w:t>
                  </w:r>
                </w:p>
              </w:tc>
              <w:tc>
                <w:tcPr>
                  <w:tcW w:w="1559" w:type="dxa"/>
                  <w:tcBorders>
                    <w:right w:val="single" w:sz="12" w:space="0" w:color="auto"/>
                  </w:tcBorders>
                  <w:shd w:val="clear" w:color="auto" w:fill="auto"/>
                  <w:vAlign w:val="center"/>
                </w:tcPr>
                <w:p w:rsidR="00ED4E4B" w:rsidRPr="00A54DAC" w:rsidRDefault="00ED4E4B" w:rsidP="00A35C50">
                  <w:pPr>
                    <w:spacing w:before="60" w:after="60"/>
                    <w:jc w:val="center"/>
                    <w:rPr>
                      <w:iCs/>
                    </w:rPr>
                  </w:pPr>
                  <w:r w:rsidRPr="00A54DAC">
                    <w:rPr>
                      <w:iCs/>
                    </w:rPr>
                    <w:t>4 punti</w:t>
                  </w:r>
                </w:p>
              </w:tc>
            </w:tr>
            <w:tr w:rsidR="00ED4E4B" w:rsidRPr="00A54DAC" w:rsidTr="00A35C50">
              <w:trPr>
                <w:trHeight w:val="315"/>
              </w:trPr>
              <w:tc>
                <w:tcPr>
                  <w:tcW w:w="2582" w:type="dxa"/>
                  <w:vMerge/>
                  <w:tcBorders>
                    <w:left w:val="single" w:sz="12" w:space="0" w:color="auto"/>
                  </w:tcBorders>
                  <w:shd w:val="clear" w:color="auto" w:fill="auto"/>
                  <w:vAlign w:val="center"/>
                </w:tcPr>
                <w:p w:rsidR="00ED4E4B" w:rsidRPr="00A54DAC" w:rsidRDefault="00ED4E4B" w:rsidP="00A35C50">
                  <w:pPr>
                    <w:rPr>
                      <w:iCs/>
                    </w:rPr>
                  </w:pPr>
                </w:p>
              </w:tc>
              <w:tc>
                <w:tcPr>
                  <w:tcW w:w="5281" w:type="dxa"/>
                  <w:shd w:val="clear" w:color="auto" w:fill="auto"/>
                  <w:vAlign w:val="center"/>
                </w:tcPr>
                <w:p w:rsidR="00ED4E4B" w:rsidRPr="00A54DAC" w:rsidRDefault="00ED4E4B" w:rsidP="00A35C50">
                  <w:pPr>
                    <w:spacing w:before="60" w:after="60"/>
                    <w:rPr>
                      <w:iCs/>
                    </w:rPr>
                  </w:pPr>
                  <w:r w:rsidRPr="00A54DAC">
                    <w:rPr>
                      <w:iCs/>
                    </w:rPr>
                    <w:t>Diploma di Laurea o Laurea I Livello non attinente il progetto</w:t>
                  </w:r>
                </w:p>
              </w:tc>
              <w:tc>
                <w:tcPr>
                  <w:tcW w:w="1559" w:type="dxa"/>
                  <w:tcBorders>
                    <w:right w:val="single" w:sz="12" w:space="0" w:color="auto"/>
                  </w:tcBorders>
                  <w:shd w:val="clear" w:color="auto" w:fill="auto"/>
                  <w:vAlign w:val="center"/>
                </w:tcPr>
                <w:p w:rsidR="00ED4E4B" w:rsidRPr="00A54DAC" w:rsidRDefault="00ED4E4B" w:rsidP="00A35C50">
                  <w:pPr>
                    <w:spacing w:before="60" w:after="60"/>
                    <w:jc w:val="center"/>
                    <w:rPr>
                      <w:iCs/>
                    </w:rPr>
                  </w:pPr>
                  <w:r w:rsidRPr="00A54DAC">
                    <w:rPr>
                      <w:iCs/>
                    </w:rPr>
                    <w:t>5 punti</w:t>
                  </w:r>
                </w:p>
              </w:tc>
            </w:tr>
            <w:tr w:rsidR="00ED4E4B" w:rsidRPr="00A54DAC" w:rsidTr="00A35C50">
              <w:trPr>
                <w:trHeight w:val="300"/>
              </w:trPr>
              <w:tc>
                <w:tcPr>
                  <w:tcW w:w="2582" w:type="dxa"/>
                  <w:vMerge/>
                  <w:tcBorders>
                    <w:left w:val="single" w:sz="12" w:space="0" w:color="auto"/>
                  </w:tcBorders>
                  <w:shd w:val="clear" w:color="auto" w:fill="auto"/>
                  <w:vAlign w:val="center"/>
                </w:tcPr>
                <w:p w:rsidR="00ED4E4B" w:rsidRPr="00A54DAC" w:rsidRDefault="00ED4E4B" w:rsidP="00A35C50">
                  <w:pPr>
                    <w:rPr>
                      <w:iCs/>
                    </w:rPr>
                  </w:pPr>
                </w:p>
              </w:tc>
              <w:tc>
                <w:tcPr>
                  <w:tcW w:w="5281" w:type="dxa"/>
                  <w:shd w:val="clear" w:color="auto" w:fill="auto"/>
                  <w:vAlign w:val="center"/>
                </w:tcPr>
                <w:p w:rsidR="00ED4E4B" w:rsidRPr="00A54DAC" w:rsidRDefault="00ED4E4B" w:rsidP="00A35C50">
                  <w:pPr>
                    <w:spacing w:before="60" w:after="60"/>
                    <w:rPr>
                      <w:iCs/>
                    </w:rPr>
                  </w:pPr>
                  <w:r w:rsidRPr="00A54DAC">
                    <w:rPr>
                      <w:iCs/>
                    </w:rPr>
                    <w:t>Diploma di Laurea o Laurea I Livello attinente il progetto</w:t>
                  </w:r>
                </w:p>
              </w:tc>
              <w:tc>
                <w:tcPr>
                  <w:tcW w:w="1559" w:type="dxa"/>
                  <w:tcBorders>
                    <w:right w:val="single" w:sz="12" w:space="0" w:color="auto"/>
                  </w:tcBorders>
                  <w:shd w:val="clear" w:color="auto" w:fill="auto"/>
                  <w:vAlign w:val="center"/>
                </w:tcPr>
                <w:p w:rsidR="00ED4E4B" w:rsidRPr="00A54DAC" w:rsidRDefault="00ED4E4B" w:rsidP="00A35C50">
                  <w:pPr>
                    <w:spacing w:before="60" w:after="60"/>
                    <w:jc w:val="center"/>
                    <w:rPr>
                      <w:iCs/>
                    </w:rPr>
                  </w:pPr>
                  <w:r w:rsidRPr="00A54DAC">
                    <w:rPr>
                      <w:iCs/>
                    </w:rPr>
                    <w:t>6 punti</w:t>
                  </w:r>
                </w:p>
              </w:tc>
            </w:tr>
            <w:tr w:rsidR="00ED4E4B" w:rsidRPr="00A54DAC" w:rsidTr="00A35C50">
              <w:trPr>
                <w:trHeight w:val="270"/>
              </w:trPr>
              <w:tc>
                <w:tcPr>
                  <w:tcW w:w="2582" w:type="dxa"/>
                  <w:vMerge/>
                  <w:tcBorders>
                    <w:left w:val="single" w:sz="12" w:space="0" w:color="auto"/>
                  </w:tcBorders>
                  <w:shd w:val="clear" w:color="auto" w:fill="auto"/>
                  <w:vAlign w:val="center"/>
                </w:tcPr>
                <w:p w:rsidR="00ED4E4B" w:rsidRPr="00A54DAC" w:rsidRDefault="00ED4E4B" w:rsidP="00A35C50">
                  <w:pPr>
                    <w:rPr>
                      <w:iCs/>
                    </w:rPr>
                  </w:pPr>
                </w:p>
              </w:tc>
              <w:tc>
                <w:tcPr>
                  <w:tcW w:w="5281" w:type="dxa"/>
                  <w:shd w:val="clear" w:color="auto" w:fill="auto"/>
                  <w:vAlign w:val="center"/>
                </w:tcPr>
                <w:p w:rsidR="00ED4E4B" w:rsidRPr="00A54DAC" w:rsidRDefault="00ED4E4B" w:rsidP="00A35C50">
                  <w:pPr>
                    <w:spacing w:before="60" w:after="60"/>
                    <w:rPr>
                      <w:iCs/>
                    </w:rPr>
                  </w:pPr>
                  <w:r w:rsidRPr="00A54DAC">
                    <w:rPr>
                      <w:iCs/>
                    </w:rPr>
                    <w:t>Laurea quinquennale o specialistica non attinente il progetto</w:t>
                  </w:r>
                </w:p>
              </w:tc>
              <w:tc>
                <w:tcPr>
                  <w:tcW w:w="1559" w:type="dxa"/>
                  <w:tcBorders>
                    <w:right w:val="single" w:sz="12" w:space="0" w:color="auto"/>
                  </w:tcBorders>
                  <w:shd w:val="clear" w:color="auto" w:fill="auto"/>
                  <w:vAlign w:val="center"/>
                </w:tcPr>
                <w:p w:rsidR="00ED4E4B" w:rsidRPr="00A54DAC" w:rsidRDefault="00ED4E4B" w:rsidP="00A35C50">
                  <w:pPr>
                    <w:spacing w:before="60" w:after="60"/>
                    <w:jc w:val="center"/>
                    <w:rPr>
                      <w:iCs/>
                    </w:rPr>
                  </w:pPr>
                  <w:r w:rsidRPr="00A54DAC">
                    <w:rPr>
                      <w:iCs/>
                    </w:rPr>
                    <w:t>7 punti</w:t>
                  </w:r>
                </w:p>
              </w:tc>
            </w:tr>
            <w:tr w:rsidR="00ED4E4B" w:rsidRPr="00A54DAC" w:rsidTr="00A35C50">
              <w:trPr>
                <w:trHeight w:val="405"/>
              </w:trPr>
              <w:tc>
                <w:tcPr>
                  <w:tcW w:w="2582" w:type="dxa"/>
                  <w:vMerge/>
                  <w:tcBorders>
                    <w:left w:val="single" w:sz="12" w:space="0" w:color="auto"/>
                    <w:bottom w:val="single" w:sz="12" w:space="0" w:color="auto"/>
                  </w:tcBorders>
                  <w:shd w:val="clear" w:color="auto" w:fill="auto"/>
                  <w:vAlign w:val="center"/>
                </w:tcPr>
                <w:p w:rsidR="00ED4E4B" w:rsidRPr="00A54DAC" w:rsidRDefault="00ED4E4B" w:rsidP="00A35C50">
                  <w:pPr>
                    <w:rPr>
                      <w:iCs/>
                    </w:rPr>
                  </w:pPr>
                </w:p>
              </w:tc>
              <w:tc>
                <w:tcPr>
                  <w:tcW w:w="5281" w:type="dxa"/>
                  <w:tcBorders>
                    <w:bottom w:val="single" w:sz="12" w:space="0" w:color="auto"/>
                  </w:tcBorders>
                  <w:shd w:val="clear" w:color="auto" w:fill="auto"/>
                  <w:vAlign w:val="center"/>
                </w:tcPr>
                <w:p w:rsidR="00ED4E4B" w:rsidRPr="00A54DAC" w:rsidRDefault="00ED4E4B" w:rsidP="00A35C50">
                  <w:pPr>
                    <w:spacing w:before="60" w:after="60"/>
                    <w:rPr>
                      <w:iCs/>
                    </w:rPr>
                  </w:pPr>
                  <w:r w:rsidRPr="00A54DAC">
                    <w:rPr>
                      <w:iCs/>
                    </w:rPr>
                    <w:t>Laurea quinquennale o specialistica attinente il progetto</w:t>
                  </w:r>
                </w:p>
              </w:tc>
              <w:tc>
                <w:tcPr>
                  <w:tcW w:w="1559" w:type="dxa"/>
                  <w:tcBorders>
                    <w:bottom w:val="single" w:sz="12" w:space="0" w:color="auto"/>
                    <w:right w:val="single" w:sz="12" w:space="0" w:color="auto"/>
                  </w:tcBorders>
                  <w:shd w:val="clear" w:color="auto" w:fill="auto"/>
                  <w:vAlign w:val="center"/>
                </w:tcPr>
                <w:p w:rsidR="00ED4E4B" w:rsidRPr="00A54DAC" w:rsidRDefault="00ED4E4B" w:rsidP="00A35C50">
                  <w:pPr>
                    <w:spacing w:before="60" w:after="60"/>
                    <w:jc w:val="center"/>
                    <w:rPr>
                      <w:iCs/>
                    </w:rPr>
                  </w:pPr>
                  <w:r w:rsidRPr="00A54DAC">
                    <w:rPr>
                      <w:iCs/>
                    </w:rPr>
                    <w:t>8 punti</w:t>
                  </w:r>
                </w:p>
              </w:tc>
            </w:tr>
            <w:tr w:rsidR="00ED4E4B" w:rsidRPr="00A54DAC" w:rsidTr="00A35C50">
              <w:trPr>
                <w:trHeight w:val="570"/>
              </w:trPr>
              <w:tc>
                <w:tcPr>
                  <w:tcW w:w="2582"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ED4E4B" w:rsidRPr="00A54DAC" w:rsidRDefault="00ED4E4B" w:rsidP="00A35C50">
                  <w:pPr>
                    <w:rPr>
                      <w:iCs/>
                    </w:rPr>
                  </w:pPr>
                  <w:r w:rsidRPr="00A54DAC">
                    <w:rPr>
                      <w:iCs/>
                    </w:rPr>
                    <w:t>Titoli professionali</w:t>
                  </w:r>
                </w:p>
                <w:p w:rsidR="00ED4E4B" w:rsidRPr="00A54DAC" w:rsidRDefault="00ED4E4B" w:rsidP="00A35C50">
                  <w:pPr>
                    <w:rPr>
                      <w:iCs/>
                    </w:rPr>
                  </w:pPr>
                  <w:r w:rsidRPr="00A54DAC">
                    <w:rPr>
                      <w:i/>
                      <w:iCs/>
                    </w:rPr>
                    <w:t>(viene attribuito punteggio solamente al titolo piu’ elevato)</w:t>
                  </w:r>
                </w:p>
              </w:tc>
              <w:tc>
                <w:tcPr>
                  <w:tcW w:w="5281" w:type="dxa"/>
                  <w:tcBorders>
                    <w:top w:val="single" w:sz="12" w:space="0" w:color="auto"/>
                    <w:left w:val="single" w:sz="6" w:space="0" w:color="auto"/>
                    <w:bottom w:val="single" w:sz="6" w:space="0" w:color="auto"/>
                    <w:right w:val="single" w:sz="6" w:space="0" w:color="auto"/>
                  </w:tcBorders>
                  <w:shd w:val="clear" w:color="auto" w:fill="auto"/>
                  <w:vAlign w:val="center"/>
                </w:tcPr>
                <w:p w:rsidR="00ED4E4B" w:rsidRPr="00A54DAC" w:rsidRDefault="00ED4E4B" w:rsidP="00A35C50">
                  <w:pPr>
                    <w:spacing w:before="60" w:after="60"/>
                    <w:rPr>
                      <w:iCs/>
                    </w:rPr>
                  </w:pPr>
                  <w:r w:rsidRPr="00A54DAC">
                    <w:rPr>
                      <w:iCs/>
                    </w:rPr>
                    <w:t>Titolo professionale non attinente al progetto – legato ad un corso di durata inferiore a 300 ore</w:t>
                  </w:r>
                </w:p>
              </w:tc>
              <w:tc>
                <w:tcPr>
                  <w:tcW w:w="1559" w:type="dxa"/>
                  <w:tcBorders>
                    <w:top w:val="single" w:sz="12" w:space="0" w:color="auto"/>
                    <w:left w:val="single" w:sz="6" w:space="0" w:color="auto"/>
                    <w:bottom w:val="single" w:sz="6" w:space="0" w:color="auto"/>
                    <w:right w:val="single" w:sz="12" w:space="0" w:color="auto"/>
                  </w:tcBorders>
                  <w:shd w:val="clear" w:color="auto" w:fill="auto"/>
                  <w:vAlign w:val="center"/>
                </w:tcPr>
                <w:p w:rsidR="00ED4E4B" w:rsidRPr="00A54DAC" w:rsidRDefault="00ED4E4B" w:rsidP="00A35C50">
                  <w:pPr>
                    <w:spacing w:before="60" w:after="60"/>
                    <w:jc w:val="center"/>
                    <w:rPr>
                      <w:iCs/>
                    </w:rPr>
                  </w:pPr>
                  <w:r w:rsidRPr="00A54DAC">
                    <w:rPr>
                      <w:iCs/>
                    </w:rPr>
                    <w:t>2 punti</w:t>
                  </w:r>
                </w:p>
              </w:tc>
            </w:tr>
            <w:tr w:rsidR="00ED4E4B" w:rsidRPr="00A54DAC" w:rsidTr="00A35C50">
              <w:trPr>
                <w:trHeight w:val="570"/>
              </w:trPr>
              <w:tc>
                <w:tcPr>
                  <w:tcW w:w="258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ED4E4B" w:rsidRPr="00A54DAC" w:rsidRDefault="00ED4E4B" w:rsidP="00A35C50">
                  <w:pPr>
                    <w:rPr>
                      <w:iCs/>
                    </w:rPr>
                  </w:pP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tcPr>
                <w:p w:rsidR="00ED4E4B" w:rsidRPr="00A54DAC" w:rsidRDefault="00ED4E4B" w:rsidP="00A35C50">
                  <w:pPr>
                    <w:spacing w:before="60" w:after="60"/>
                    <w:rPr>
                      <w:iCs/>
                    </w:rPr>
                  </w:pPr>
                  <w:r w:rsidRPr="00A54DAC">
                    <w:rPr>
                      <w:iCs/>
                    </w:rPr>
                    <w:t>Titolo professionale non attinente al progetto – legato ad un corso di durata superiore a 300 ore</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ED4E4B" w:rsidRPr="00A54DAC" w:rsidRDefault="00ED4E4B" w:rsidP="00A35C50">
                  <w:pPr>
                    <w:spacing w:before="60" w:after="60"/>
                    <w:jc w:val="center"/>
                    <w:rPr>
                      <w:iCs/>
                    </w:rPr>
                  </w:pPr>
                  <w:r w:rsidRPr="00A54DAC">
                    <w:rPr>
                      <w:iCs/>
                    </w:rPr>
                    <w:t>3 punti</w:t>
                  </w:r>
                </w:p>
              </w:tc>
            </w:tr>
            <w:tr w:rsidR="00ED4E4B" w:rsidRPr="00A54DAC" w:rsidTr="00A35C50">
              <w:trPr>
                <w:trHeight w:val="600"/>
              </w:trPr>
              <w:tc>
                <w:tcPr>
                  <w:tcW w:w="258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ED4E4B" w:rsidRPr="00A54DAC" w:rsidRDefault="00ED4E4B" w:rsidP="00A35C50">
                  <w:pPr>
                    <w:rPr>
                      <w:iCs/>
                    </w:rPr>
                  </w:pP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tcPr>
                <w:p w:rsidR="00ED4E4B" w:rsidRPr="00A54DAC" w:rsidRDefault="00ED4E4B" w:rsidP="00A35C50">
                  <w:pPr>
                    <w:spacing w:before="60" w:after="60"/>
                    <w:rPr>
                      <w:iCs/>
                    </w:rPr>
                  </w:pPr>
                  <w:r w:rsidRPr="00A54DAC">
                    <w:rPr>
                      <w:iCs/>
                    </w:rPr>
                    <w:t>Titolo professionale attinente al progetto – legato ad un corso di durata inferiore a 300 ore</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ED4E4B" w:rsidRPr="00A54DAC" w:rsidRDefault="00ED4E4B" w:rsidP="00A35C50">
                  <w:pPr>
                    <w:spacing w:before="60" w:after="60"/>
                    <w:jc w:val="center"/>
                    <w:rPr>
                      <w:iCs/>
                    </w:rPr>
                  </w:pPr>
                  <w:r w:rsidRPr="00A54DAC">
                    <w:rPr>
                      <w:iCs/>
                    </w:rPr>
                    <w:t>4 punti</w:t>
                  </w:r>
                </w:p>
              </w:tc>
            </w:tr>
            <w:tr w:rsidR="00ED4E4B" w:rsidRPr="00A54DAC" w:rsidTr="00A35C50">
              <w:trPr>
                <w:trHeight w:val="570"/>
              </w:trPr>
              <w:tc>
                <w:tcPr>
                  <w:tcW w:w="258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ED4E4B" w:rsidRPr="00A54DAC" w:rsidRDefault="00ED4E4B" w:rsidP="00A35C50">
                  <w:pPr>
                    <w:rPr>
                      <w:iCs/>
                    </w:rPr>
                  </w:pPr>
                </w:p>
              </w:tc>
              <w:tc>
                <w:tcPr>
                  <w:tcW w:w="5281" w:type="dxa"/>
                  <w:tcBorders>
                    <w:top w:val="single" w:sz="6" w:space="0" w:color="auto"/>
                    <w:left w:val="single" w:sz="6" w:space="0" w:color="auto"/>
                    <w:bottom w:val="single" w:sz="12" w:space="0" w:color="auto"/>
                    <w:right w:val="single" w:sz="6" w:space="0" w:color="auto"/>
                  </w:tcBorders>
                  <w:shd w:val="clear" w:color="auto" w:fill="auto"/>
                  <w:vAlign w:val="center"/>
                </w:tcPr>
                <w:p w:rsidR="00ED4E4B" w:rsidRPr="00A54DAC" w:rsidRDefault="00ED4E4B" w:rsidP="00A35C50">
                  <w:pPr>
                    <w:spacing w:before="60" w:after="60"/>
                    <w:rPr>
                      <w:iCs/>
                    </w:rPr>
                  </w:pPr>
                  <w:r w:rsidRPr="00A54DAC">
                    <w:rPr>
                      <w:iCs/>
                    </w:rPr>
                    <w:t>Titolo professionale attinente al progetto – legato ad un corso di durata superiore a 300 ore</w:t>
                  </w:r>
                </w:p>
              </w:tc>
              <w:tc>
                <w:tcPr>
                  <w:tcW w:w="1559" w:type="dxa"/>
                  <w:tcBorders>
                    <w:top w:val="single" w:sz="6" w:space="0" w:color="auto"/>
                    <w:left w:val="single" w:sz="6" w:space="0" w:color="auto"/>
                    <w:bottom w:val="single" w:sz="12" w:space="0" w:color="auto"/>
                    <w:right w:val="single" w:sz="12" w:space="0" w:color="auto"/>
                  </w:tcBorders>
                  <w:shd w:val="clear" w:color="auto" w:fill="auto"/>
                  <w:vAlign w:val="center"/>
                </w:tcPr>
                <w:p w:rsidR="00ED4E4B" w:rsidRPr="00A54DAC" w:rsidRDefault="00ED4E4B" w:rsidP="00A35C50">
                  <w:pPr>
                    <w:spacing w:before="60" w:after="60"/>
                    <w:jc w:val="center"/>
                    <w:rPr>
                      <w:iCs/>
                    </w:rPr>
                  </w:pPr>
                  <w:r w:rsidRPr="00A54DAC">
                    <w:rPr>
                      <w:iCs/>
                    </w:rPr>
                    <w:t>5 punti</w:t>
                  </w:r>
                </w:p>
              </w:tc>
            </w:tr>
            <w:tr w:rsidR="00ED4E4B" w:rsidRPr="00A54DAC" w:rsidTr="00A35C50">
              <w:tc>
                <w:tcPr>
                  <w:tcW w:w="2582" w:type="dxa"/>
                  <w:tcBorders>
                    <w:top w:val="single" w:sz="12" w:space="0" w:color="auto"/>
                    <w:left w:val="single" w:sz="12" w:space="0" w:color="auto"/>
                    <w:bottom w:val="single" w:sz="12" w:space="0" w:color="auto"/>
                  </w:tcBorders>
                  <w:shd w:val="clear" w:color="auto" w:fill="auto"/>
                  <w:vAlign w:val="center"/>
                </w:tcPr>
                <w:p w:rsidR="00ED4E4B" w:rsidRPr="00A54DAC" w:rsidRDefault="00ED4E4B" w:rsidP="00A35C50">
                  <w:pPr>
                    <w:rPr>
                      <w:iCs/>
                    </w:rPr>
                  </w:pPr>
                  <w:r w:rsidRPr="00A54DAC">
                    <w:rPr>
                      <w:iCs/>
                    </w:rPr>
                    <w:t>Altre esperienze certificate</w:t>
                  </w:r>
                </w:p>
              </w:tc>
              <w:tc>
                <w:tcPr>
                  <w:tcW w:w="5281" w:type="dxa"/>
                  <w:tcBorders>
                    <w:top w:val="single" w:sz="12" w:space="0" w:color="auto"/>
                    <w:bottom w:val="single" w:sz="12" w:space="0" w:color="auto"/>
                  </w:tcBorders>
                  <w:shd w:val="clear" w:color="auto" w:fill="auto"/>
                  <w:vAlign w:val="center"/>
                </w:tcPr>
                <w:p w:rsidR="00ED4E4B" w:rsidRPr="00A54DAC" w:rsidRDefault="00ED4E4B" w:rsidP="00A35C50">
                  <w:pPr>
                    <w:spacing w:before="60"/>
                    <w:rPr>
                      <w:iCs/>
                    </w:rPr>
                  </w:pPr>
                  <w:r w:rsidRPr="00A54DAC">
                    <w:rPr>
                      <w:iCs/>
                    </w:rPr>
                    <w:t>Si valutano altre esperienze differenti da quelle gi</w:t>
                  </w:r>
                  <w:r>
                    <w:rPr>
                      <w:iCs/>
                    </w:rPr>
                    <w:t>à</w:t>
                  </w:r>
                  <w:r w:rsidRPr="00A54DAC">
                    <w:rPr>
                      <w:iCs/>
                    </w:rPr>
                    <w:t xml:space="preserve"> valutate in precedenza e comunque certificate da un ente terzo (es. patente ECDL)</w:t>
                  </w:r>
                </w:p>
              </w:tc>
              <w:tc>
                <w:tcPr>
                  <w:tcW w:w="1559" w:type="dxa"/>
                  <w:tcBorders>
                    <w:top w:val="single" w:sz="12" w:space="0" w:color="auto"/>
                    <w:bottom w:val="single" w:sz="12" w:space="0" w:color="auto"/>
                    <w:right w:val="single" w:sz="12" w:space="0" w:color="auto"/>
                  </w:tcBorders>
                  <w:shd w:val="clear" w:color="auto" w:fill="auto"/>
                  <w:vAlign w:val="center"/>
                </w:tcPr>
                <w:p w:rsidR="00ED4E4B" w:rsidRPr="00A54DAC" w:rsidRDefault="00ED4E4B" w:rsidP="00A35C50">
                  <w:pPr>
                    <w:spacing w:before="60" w:after="60"/>
                    <w:jc w:val="center"/>
                    <w:rPr>
                      <w:iCs/>
                    </w:rPr>
                  </w:pPr>
                  <w:r>
                    <w:rPr>
                      <w:iCs/>
                    </w:rPr>
                    <w:t>fino a 3</w:t>
                  </w:r>
                  <w:r w:rsidRPr="00A54DAC">
                    <w:rPr>
                      <w:iCs/>
                    </w:rPr>
                    <w:t xml:space="preserve"> punti</w:t>
                  </w:r>
                </w:p>
              </w:tc>
            </w:tr>
            <w:tr w:rsidR="00ED4E4B" w:rsidRPr="00A54DAC" w:rsidTr="00A35C50">
              <w:tc>
                <w:tcPr>
                  <w:tcW w:w="2582" w:type="dxa"/>
                  <w:tcBorders>
                    <w:top w:val="single" w:sz="12" w:space="0" w:color="auto"/>
                    <w:left w:val="single" w:sz="12" w:space="0" w:color="auto"/>
                    <w:bottom w:val="single" w:sz="12" w:space="0" w:color="auto"/>
                  </w:tcBorders>
                  <w:shd w:val="clear" w:color="auto" w:fill="auto"/>
                  <w:vAlign w:val="center"/>
                </w:tcPr>
                <w:p w:rsidR="00ED4E4B" w:rsidRPr="00A54DAC" w:rsidRDefault="00ED4E4B" w:rsidP="00A35C50">
                  <w:pPr>
                    <w:rPr>
                      <w:iCs/>
                    </w:rPr>
                  </w:pPr>
                  <w:r w:rsidRPr="00A54DAC">
                    <w:rPr>
                      <w:iCs/>
                    </w:rPr>
                    <w:t xml:space="preserve">Patente di guida </w:t>
                  </w:r>
                </w:p>
              </w:tc>
              <w:tc>
                <w:tcPr>
                  <w:tcW w:w="5281" w:type="dxa"/>
                  <w:tcBorders>
                    <w:top w:val="single" w:sz="12" w:space="0" w:color="auto"/>
                    <w:bottom w:val="single" w:sz="12" w:space="0" w:color="auto"/>
                  </w:tcBorders>
                  <w:shd w:val="clear" w:color="auto" w:fill="auto"/>
                  <w:vAlign w:val="center"/>
                </w:tcPr>
                <w:p w:rsidR="00ED4E4B" w:rsidRPr="00A54DAC" w:rsidRDefault="00ED4E4B" w:rsidP="00A35C50">
                  <w:pPr>
                    <w:rPr>
                      <w:iCs/>
                    </w:rPr>
                  </w:pPr>
                  <w:r w:rsidRPr="00A54DAC">
                    <w:rPr>
                      <w:iCs/>
                    </w:rPr>
                    <w:t>Si valuta il possesso della Patente di guida cat. B, poich</w:t>
                  </w:r>
                  <w:r>
                    <w:rPr>
                      <w:iCs/>
                    </w:rPr>
                    <w:t>é</w:t>
                  </w:r>
                  <w:r w:rsidRPr="00A54DAC">
                    <w:rPr>
                      <w:iCs/>
                    </w:rPr>
                    <w:t xml:space="preserve"> strettamente legato alla realizzazione di attivit</w:t>
                  </w:r>
                  <w:r>
                    <w:rPr>
                      <w:iCs/>
                    </w:rPr>
                    <w:t xml:space="preserve">à </w:t>
                  </w:r>
                  <w:r w:rsidRPr="00A54DAC">
                    <w:rPr>
                      <w:iCs/>
                    </w:rPr>
                    <w:t>di accompagnamento degli associati ciechi o ipovedenti dell’UICI</w:t>
                  </w:r>
                </w:p>
              </w:tc>
              <w:tc>
                <w:tcPr>
                  <w:tcW w:w="1559" w:type="dxa"/>
                  <w:tcBorders>
                    <w:top w:val="single" w:sz="12" w:space="0" w:color="auto"/>
                    <w:bottom w:val="single" w:sz="12" w:space="0" w:color="auto"/>
                    <w:right w:val="single" w:sz="12" w:space="0" w:color="auto"/>
                  </w:tcBorders>
                  <w:shd w:val="clear" w:color="auto" w:fill="auto"/>
                  <w:vAlign w:val="center"/>
                </w:tcPr>
                <w:p w:rsidR="00ED4E4B" w:rsidRPr="00A54DAC" w:rsidRDefault="00ED4E4B" w:rsidP="00A35C50">
                  <w:pPr>
                    <w:spacing w:before="60" w:after="60"/>
                    <w:jc w:val="center"/>
                    <w:rPr>
                      <w:iCs/>
                    </w:rPr>
                  </w:pPr>
                  <w:r w:rsidRPr="00A54DAC">
                    <w:rPr>
                      <w:iCs/>
                    </w:rPr>
                    <w:t>3 punti</w:t>
                  </w:r>
                </w:p>
              </w:tc>
            </w:tr>
            <w:tr w:rsidR="00ED4E4B" w:rsidRPr="00A54DAC" w:rsidTr="00A35C50">
              <w:trPr>
                <w:trHeight w:val="654"/>
              </w:trPr>
              <w:tc>
                <w:tcPr>
                  <w:tcW w:w="2582" w:type="dxa"/>
                  <w:vMerge w:val="restart"/>
                  <w:tcBorders>
                    <w:top w:val="single" w:sz="12" w:space="0" w:color="auto"/>
                    <w:left w:val="single" w:sz="12" w:space="0" w:color="auto"/>
                  </w:tcBorders>
                  <w:shd w:val="clear" w:color="auto" w:fill="auto"/>
                  <w:vAlign w:val="center"/>
                </w:tcPr>
                <w:p w:rsidR="00ED4E4B" w:rsidRPr="00A54DAC" w:rsidRDefault="00ED4E4B" w:rsidP="00A35C50">
                  <w:pPr>
                    <w:rPr>
                      <w:iCs/>
                    </w:rPr>
                  </w:pPr>
                  <w:r w:rsidRPr="00A54DAC">
                    <w:rPr>
                      <w:iCs/>
                    </w:rPr>
                    <w:t>Esperienze del volontario</w:t>
                  </w:r>
                </w:p>
                <w:p w:rsidR="00ED4E4B" w:rsidRPr="00A54DAC" w:rsidRDefault="00ED4E4B" w:rsidP="00A35C50">
                  <w:pPr>
                    <w:rPr>
                      <w:i/>
                      <w:iCs/>
                    </w:rPr>
                  </w:pPr>
                  <w:r w:rsidRPr="00A54DAC">
                    <w:rPr>
                      <w:i/>
                      <w:iCs/>
                    </w:rPr>
                    <w:t>(vengono valutati soltanto i mesi o le frazioni di mese superiori a 15 gg. Il numero max di mesi valutabile e’ pari a 12)</w:t>
                  </w:r>
                </w:p>
              </w:tc>
              <w:tc>
                <w:tcPr>
                  <w:tcW w:w="5281" w:type="dxa"/>
                  <w:tcBorders>
                    <w:top w:val="single" w:sz="12" w:space="0" w:color="auto"/>
                  </w:tcBorders>
                  <w:shd w:val="clear" w:color="auto" w:fill="auto"/>
                  <w:vAlign w:val="center"/>
                </w:tcPr>
                <w:p w:rsidR="00ED4E4B" w:rsidRPr="00A54DAC" w:rsidRDefault="00ED4E4B" w:rsidP="00A35C50">
                  <w:pPr>
                    <w:rPr>
                      <w:iCs/>
                    </w:rPr>
                  </w:pPr>
                  <w:r w:rsidRPr="00A54DAC">
                    <w:rPr>
                      <w:iCs/>
                    </w:rPr>
                    <w:t>Precedenti esperienze nel settore del progetto realizzate presso l’UICI</w:t>
                  </w:r>
                </w:p>
              </w:tc>
              <w:tc>
                <w:tcPr>
                  <w:tcW w:w="1559" w:type="dxa"/>
                  <w:tcBorders>
                    <w:top w:val="single" w:sz="12" w:space="0" w:color="auto"/>
                    <w:right w:val="single" w:sz="12" w:space="0" w:color="auto"/>
                  </w:tcBorders>
                  <w:shd w:val="clear" w:color="auto" w:fill="auto"/>
                  <w:vAlign w:val="center"/>
                </w:tcPr>
                <w:p w:rsidR="00ED4E4B" w:rsidRPr="00A54DAC" w:rsidRDefault="00ED4E4B" w:rsidP="00A35C50">
                  <w:pPr>
                    <w:jc w:val="center"/>
                    <w:rPr>
                      <w:iCs/>
                    </w:rPr>
                  </w:pPr>
                  <w:r w:rsidRPr="00A54DAC">
                    <w:rPr>
                      <w:iCs/>
                    </w:rPr>
                    <w:t>0,8 punti per mese</w:t>
                  </w:r>
                </w:p>
              </w:tc>
            </w:tr>
            <w:tr w:rsidR="00ED4E4B" w:rsidRPr="00A54DAC" w:rsidTr="00A35C50">
              <w:trPr>
                <w:trHeight w:val="870"/>
              </w:trPr>
              <w:tc>
                <w:tcPr>
                  <w:tcW w:w="2582" w:type="dxa"/>
                  <w:vMerge/>
                  <w:tcBorders>
                    <w:left w:val="single" w:sz="12" w:space="0" w:color="auto"/>
                  </w:tcBorders>
                  <w:shd w:val="clear" w:color="auto" w:fill="auto"/>
                  <w:vAlign w:val="center"/>
                </w:tcPr>
                <w:p w:rsidR="00ED4E4B" w:rsidRPr="00A54DAC" w:rsidRDefault="00ED4E4B" w:rsidP="00A35C50">
                  <w:pPr>
                    <w:rPr>
                      <w:iCs/>
                    </w:rPr>
                  </w:pPr>
                </w:p>
              </w:tc>
              <w:tc>
                <w:tcPr>
                  <w:tcW w:w="5281" w:type="dxa"/>
                  <w:shd w:val="clear" w:color="auto" w:fill="auto"/>
                  <w:vAlign w:val="center"/>
                </w:tcPr>
                <w:p w:rsidR="00ED4E4B" w:rsidRPr="00A54DAC" w:rsidRDefault="00ED4E4B" w:rsidP="00A35C50">
                  <w:pPr>
                    <w:rPr>
                      <w:iCs/>
                    </w:rPr>
                  </w:pPr>
                  <w:r w:rsidRPr="00A54DAC">
                    <w:rPr>
                      <w:iCs/>
                    </w:rPr>
                    <w:t>Precedenti esperienze nello stesso settore del progetto realizzate presso altri enti c/o enti diversi da quello che realizza il progetto</w:t>
                  </w:r>
                </w:p>
              </w:tc>
              <w:tc>
                <w:tcPr>
                  <w:tcW w:w="1559" w:type="dxa"/>
                  <w:tcBorders>
                    <w:right w:val="single" w:sz="12" w:space="0" w:color="auto"/>
                  </w:tcBorders>
                  <w:shd w:val="clear" w:color="auto" w:fill="auto"/>
                  <w:vAlign w:val="center"/>
                </w:tcPr>
                <w:p w:rsidR="00ED4E4B" w:rsidRPr="00A54DAC" w:rsidRDefault="00ED4E4B" w:rsidP="00A35C50">
                  <w:pPr>
                    <w:jc w:val="center"/>
                    <w:rPr>
                      <w:iCs/>
                    </w:rPr>
                  </w:pPr>
                  <w:r w:rsidRPr="00A54DAC">
                    <w:rPr>
                      <w:iCs/>
                    </w:rPr>
                    <w:t>0,5 punti per mese</w:t>
                  </w:r>
                </w:p>
              </w:tc>
            </w:tr>
            <w:tr w:rsidR="00ED4E4B" w:rsidRPr="00A54DAC" w:rsidTr="00A35C50">
              <w:tc>
                <w:tcPr>
                  <w:tcW w:w="2582" w:type="dxa"/>
                  <w:vMerge/>
                  <w:tcBorders>
                    <w:left w:val="single" w:sz="12" w:space="0" w:color="auto"/>
                    <w:bottom w:val="single" w:sz="12" w:space="0" w:color="auto"/>
                  </w:tcBorders>
                  <w:shd w:val="clear" w:color="auto" w:fill="auto"/>
                  <w:vAlign w:val="center"/>
                </w:tcPr>
                <w:p w:rsidR="00ED4E4B" w:rsidRPr="00A54DAC" w:rsidRDefault="00ED4E4B" w:rsidP="00A35C50">
                  <w:pPr>
                    <w:rPr>
                      <w:iCs/>
                    </w:rPr>
                  </w:pPr>
                </w:p>
              </w:tc>
              <w:tc>
                <w:tcPr>
                  <w:tcW w:w="5281" w:type="dxa"/>
                  <w:tcBorders>
                    <w:bottom w:val="single" w:sz="12" w:space="0" w:color="auto"/>
                  </w:tcBorders>
                  <w:shd w:val="clear" w:color="auto" w:fill="auto"/>
                  <w:vAlign w:val="center"/>
                </w:tcPr>
                <w:p w:rsidR="00ED4E4B" w:rsidRPr="00A54DAC" w:rsidRDefault="00ED4E4B" w:rsidP="00A35C50">
                  <w:pPr>
                    <w:rPr>
                      <w:iCs/>
                    </w:rPr>
                  </w:pPr>
                  <w:r w:rsidRPr="00A54DAC">
                    <w:rPr>
                      <w:iCs/>
                    </w:rPr>
                    <w:t>Precedenti esperienze in settori analoghi a quello del progetto</w:t>
                  </w:r>
                </w:p>
              </w:tc>
              <w:tc>
                <w:tcPr>
                  <w:tcW w:w="1559" w:type="dxa"/>
                  <w:tcBorders>
                    <w:bottom w:val="single" w:sz="12" w:space="0" w:color="auto"/>
                    <w:right w:val="single" w:sz="12" w:space="0" w:color="auto"/>
                  </w:tcBorders>
                  <w:shd w:val="clear" w:color="auto" w:fill="auto"/>
                  <w:vAlign w:val="center"/>
                </w:tcPr>
                <w:p w:rsidR="00ED4E4B" w:rsidRPr="00A54DAC" w:rsidRDefault="00ED4E4B" w:rsidP="00A35C50">
                  <w:pPr>
                    <w:jc w:val="center"/>
                    <w:rPr>
                      <w:iCs/>
                    </w:rPr>
                  </w:pPr>
                  <w:r w:rsidRPr="00A54DAC">
                    <w:rPr>
                      <w:iCs/>
                    </w:rPr>
                    <w:t>0,2 punti per mese</w:t>
                  </w:r>
                </w:p>
              </w:tc>
            </w:tr>
            <w:tr w:rsidR="00ED4E4B" w:rsidRPr="00A54DAC" w:rsidTr="00A35C50">
              <w:tc>
                <w:tcPr>
                  <w:tcW w:w="2582" w:type="dxa"/>
                  <w:tcBorders>
                    <w:top w:val="single" w:sz="12" w:space="0" w:color="auto"/>
                    <w:left w:val="single" w:sz="12" w:space="0" w:color="auto"/>
                    <w:bottom w:val="single" w:sz="12" w:space="0" w:color="auto"/>
                  </w:tcBorders>
                  <w:shd w:val="clear" w:color="auto" w:fill="auto"/>
                  <w:vAlign w:val="center"/>
                </w:tcPr>
                <w:p w:rsidR="00ED4E4B" w:rsidRPr="00A54DAC" w:rsidRDefault="00ED4E4B" w:rsidP="00A35C50">
                  <w:pPr>
                    <w:rPr>
                      <w:iCs/>
                    </w:rPr>
                  </w:pPr>
                  <w:r w:rsidRPr="00A54DAC">
                    <w:rPr>
                      <w:iCs/>
                    </w:rPr>
                    <w:t>Altre conoscenze e professionalit</w:t>
                  </w:r>
                  <w:r>
                    <w:rPr>
                      <w:iCs/>
                    </w:rPr>
                    <w:t>à</w:t>
                  </w:r>
                </w:p>
              </w:tc>
              <w:tc>
                <w:tcPr>
                  <w:tcW w:w="5281" w:type="dxa"/>
                  <w:tcBorders>
                    <w:top w:val="single" w:sz="12" w:space="0" w:color="auto"/>
                    <w:bottom w:val="single" w:sz="12" w:space="0" w:color="auto"/>
                  </w:tcBorders>
                  <w:shd w:val="clear" w:color="auto" w:fill="auto"/>
                  <w:vAlign w:val="center"/>
                </w:tcPr>
                <w:p w:rsidR="00ED4E4B" w:rsidRPr="00A54DAC" w:rsidRDefault="00ED4E4B" w:rsidP="00A35C50">
                  <w:pPr>
                    <w:rPr>
                      <w:iCs/>
                    </w:rPr>
                  </w:pPr>
                  <w:r w:rsidRPr="00A54DAC">
                    <w:rPr>
                      <w:iCs/>
                    </w:rPr>
                    <w:t>Si valutano conoscenze e professionalit</w:t>
                  </w:r>
                  <w:r>
                    <w:rPr>
                      <w:iCs/>
                    </w:rPr>
                    <w:t>à</w:t>
                  </w:r>
                  <w:r w:rsidRPr="00A54DAC">
                    <w:rPr>
                      <w:iCs/>
                    </w:rPr>
                    <w:t xml:space="preserve"> acquisite dal candidato durante le proprie esperienze personali ed inserite nel Curriculum Vitae</w:t>
                  </w:r>
                </w:p>
              </w:tc>
              <w:tc>
                <w:tcPr>
                  <w:tcW w:w="1559" w:type="dxa"/>
                  <w:tcBorders>
                    <w:top w:val="single" w:sz="12" w:space="0" w:color="auto"/>
                    <w:bottom w:val="single" w:sz="12" w:space="0" w:color="auto"/>
                    <w:right w:val="single" w:sz="12" w:space="0" w:color="auto"/>
                  </w:tcBorders>
                  <w:shd w:val="clear" w:color="auto" w:fill="auto"/>
                  <w:vAlign w:val="center"/>
                </w:tcPr>
                <w:p w:rsidR="00ED4E4B" w:rsidRPr="00A54DAC" w:rsidRDefault="00ED4E4B" w:rsidP="00A35C50">
                  <w:pPr>
                    <w:jc w:val="center"/>
                    <w:rPr>
                      <w:iCs/>
                    </w:rPr>
                  </w:pPr>
                  <w:r w:rsidRPr="00A54DAC">
                    <w:rPr>
                      <w:iCs/>
                    </w:rPr>
                    <w:t>fino a 3 punti</w:t>
                  </w:r>
                </w:p>
              </w:tc>
            </w:tr>
          </w:tbl>
          <w:p w:rsidR="00ED4E4B" w:rsidRPr="00101559" w:rsidRDefault="00ED4E4B" w:rsidP="00A35C50">
            <w:pPr>
              <w:ind w:left="360"/>
              <w:jc w:val="both"/>
              <w:rPr>
                <w:iCs/>
                <w:sz w:val="8"/>
                <w:szCs w:val="8"/>
              </w:rPr>
            </w:pPr>
          </w:p>
          <w:p w:rsidR="00ED4E4B" w:rsidRPr="00A54DAC" w:rsidRDefault="00ED4E4B" w:rsidP="00A35C50">
            <w:pPr>
              <w:jc w:val="both"/>
              <w:rPr>
                <w:iCs/>
              </w:rPr>
            </w:pPr>
            <w:r w:rsidRPr="00A54DAC">
              <w:rPr>
                <w:iCs/>
              </w:rPr>
              <w:t>Il punteggio complessivo ottenuto dal candidato viene ottenuto dalla somma dei punteggi ottenuti per ogni singola variabile. In base alle variabili ed agli indicatori elencati, il punteggio massimo attribuibile ad ogni candidato a seguito della valutazione documentale e’ pari a 40 (QUARANTA) punti.</w:t>
            </w:r>
          </w:p>
          <w:p w:rsidR="00ED4E4B" w:rsidRPr="00101559" w:rsidRDefault="00ED4E4B" w:rsidP="00A35C50">
            <w:pPr>
              <w:jc w:val="both"/>
              <w:rPr>
                <w:iCs/>
                <w:sz w:val="8"/>
                <w:szCs w:val="8"/>
              </w:rPr>
            </w:pPr>
          </w:p>
          <w:p w:rsidR="00ED4E4B" w:rsidRPr="00A54DAC" w:rsidRDefault="00ED4E4B" w:rsidP="00A35C50">
            <w:pPr>
              <w:ind w:left="360"/>
              <w:jc w:val="center"/>
              <w:rPr>
                <w:iCs/>
                <w:u w:val="single"/>
              </w:rPr>
            </w:pPr>
            <w:r w:rsidRPr="00A54DAC">
              <w:rPr>
                <w:iCs/>
                <w:u w:val="single"/>
              </w:rPr>
              <w:t>COLLOQUIO DI VALUTAZIONE</w:t>
            </w:r>
          </w:p>
          <w:p w:rsidR="00ED4E4B" w:rsidRPr="00101559" w:rsidRDefault="00ED4E4B" w:rsidP="00A35C50">
            <w:pPr>
              <w:ind w:left="360"/>
              <w:jc w:val="both"/>
              <w:rPr>
                <w:iCs/>
                <w:sz w:val="8"/>
                <w:szCs w:val="8"/>
                <w:u w:val="single"/>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819"/>
              <w:gridCol w:w="1701"/>
            </w:tblGrid>
            <w:tr w:rsidR="00ED4E4B" w:rsidRPr="00A54DAC" w:rsidTr="00A35C50">
              <w:trPr>
                <w:tblHeader/>
              </w:trPr>
              <w:tc>
                <w:tcPr>
                  <w:tcW w:w="2902" w:type="dxa"/>
                  <w:tcBorders>
                    <w:bottom w:val="single" w:sz="12" w:space="0" w:color="auto"/>
                  </w:tcBorders>
                  <w:shd w:val="clear" w:color="auto" w:fill="auto"/>
                  <w:vAlign w:val="center"/>
                </w:tcPr>
                <w:p w:rsidR="00ED4E4B" w:rsidRPr="00A54DAC" w:rsidRDefault="00ED4E4B" w:rsidP="00A35C50">
                  <w:pPr>
                    <w:rPr>
                      <w:b/>
                      <w:iCs/>
                    </w:rPr>
                  </w:pPr>
                  <w:r w:rsidRPr="00A54DAC">
                    <w:rPr>
                      <w:b/>
                      <w:iCs/>
                    </w:rPr>
                    <w:t>Variabili</w:t>
                  </w:r>
                </w:p>
              </w:tc>
              <w:tc>
                <w:tcPr>
                  <w:tcW w:w="4819" w:type="dxa"/>
                  <w:tcBorders>
                    <w:bottom w:val="single" w:sz="12" w:space="0" w:color="auto"/>
                  </w:tcBorders>
                  <w:shd w:val="clear" w:color="auto" w:fill="auto"/>
                  <w:vAlign w:val="center"/>
                </w:tcPr>
                <w:p w:rsidR="00ED4E4B" w:rsidRPr="00A54DAC" w:rsidRDefault="00ED4E4B" w:rsidP="00A35C50">
                  <w:pPr>
                    <w:rPr>
                      <w:b/>
                      <w:iCs/>
                    </w:rPr>
                  </w:pPr>
                  <w:r w:rsidRPr="00A54DAC">
                    <w:rPr>
                      <w:b/>
                      <w:iCs/>
                    </w:rPr>
                    <w:t>Indicatori</w:t>
                  </w:r>
                </w:p>
              </w:tc>
              <w:tc>
                <w:tcPr>
                  <w:tcW w:w="1701" w:type="dxa"/>
                  <w:tcBorders>
                    <w:bottom w:val="single" w:sz="12" w:space="0" w:color="auto"/>
                  </w:tcBorders>
                  <w:shd w:val="clear" w:color="auto" w:fill="auto"/>
                  <w:vAlign w:val="center"/>
                </w:tcPr>
                <w:p w:rsidR="00ED4E4B" w:rsidRPr="00A54DAC" w:rsidRDefault="00ED4E4B" w:rsidP="00A35C50">
                  <w:pPr>
                    <w:jc w:val="center"/>
                    <w:rPr>
                      <w:b/>
                      <w:iCs/>
                    </w:rPr>
                  </w:pPr>
                  <w:r w:rsidRPr="00A54DAC">
                    <w:rPr>
                      <w:b/>
                      <w:iCs/>
                    </w:rPr>
                    <w:t>Punteggio attribuibile</w:t>
                  </w:r>
                </w:p>
              </w:tc>
            </w:tr>
            <w:tr w:rsidR="00ED4E4B" w:rsidRPr="00A54DAC" w:rsidTr="00A35C50">
              <w:trPr>
                <w:trHeight w:val="390"/>
              </w:trPr>
              <w:tc>
                <w:tcPr>
                  <w:tcW w:w="2902" w:type="dxa"/>
                  <w:vMerge w:val="restart"/>
                  <w:tcBorders>
                    <w:top w:val="single" w:sz="12" w:space="0" w:color="auto"/>
                    <w:left w:val="single" w:sz="12" w:space="0" w:color="auto"/>
                  </w:tcBorders>
                  <w:shd w:val="clear" w:color="auto" w:fill="auto"/>
                  <w:vAlign w:val="center"/>
                </w:tcPr>
                <w:p w:rsidR="00ED4E4B" w:rsidRPr="00A54DAC" w:rsidRDefault="00ED4E4B" w:rsidP="00A35C50">
                  <w:pPr>
                    <w:rPr>
                      <w:i/>
                      <w:iCs/>
                    </w:rPr>
                  </w:pPr>
                  <w:r w:rsidRPr="00A54DAC">
                    <w:rPr>
                      <w:iCs/>
                    </w:rPr>
                    <w:t xml:space="preserve">Area Relazionale/Motivazionale </w:t>
                  </w:r>
                  <w:r w:rsidRPr="00A54DAC">
                    <w:rPr>
                      <w:i/>
                      <w:iCs/>
                    </w:rPr>
                    <w:t>(punteggio massimo attribuibile 60 punti)</w:t>
                  </w:r>
                </w:p>
              </w:tc>
              <w:tc>
                <w:tcPr>
                  <w:tcW w:w="4819" w:type="dxa"/>
                  <w:tcBorders>
                    <w:top w:val="single" w:sz="12" w:space="0" w:color="auto"/>
                  </w:tcBorders>
                  <w:shd w:val="clear" w:color="auto" w:fill="auto"/>
                  <w:vAlign w:val="center"/>
                </w:tcPr>
                <w:p w:rsidR="00ED4E4B" w:rsidRPr="00A54DAC" w:rsidRDefault="00ED4E4B" w:rsidP="00A35C50">
                  <w:pPr>
                    <w:spacing w:before="60" w:after="60"/>
                    <w:rPr>
                      <w:iCs/>
                    </w:rPr>
                  </w:pPr>
                  <w:r w:rsidRPr="00A54DAC">
                    <w:rPr>
                      <w:iCs/>
                    </w:rPr>
                    <w:t>Motivazioni generali del candidato per la prestazione del servizio civile nell’UICI</w:t>
                  </w:r>
                </w:p>
              </w:tc>
              <w:tc>
                <w:tcPr>
                  <w:tcW w:w="1701" w:type="dxa"/>
                  <w:tcBorders>
                    <w:top w:val="single" w:sz="12" w:space="0" w:color="auto"/>
                    <w:right w:val="single" w:sz="12" w:space="0" w:color="auto"/>
                  </w:tcBorders>
                  <w:shd w:val="clear" w:color="auto" w:fill="auto"/>
                  <w:vAlign w:val="center"/>
                </w:tcPr>
                <w:p w:rsidR="00ED4E4B" w:rsidRPr="00A54DAC" w:rsidRDefault="00ED4E4B" w:rsidP="00A35C50">
                  <w:pPr>
                    <w:spacing w:before="60" w:after="60"/>
                    <w:jc w:val="center"/>
                    <w:rPr>
                      <w:iCs/>
                    </w:rPr>
                  </w:pPr>
                  <w:r>
                    <w:rPr>
                      <w:iCs/>
                    </w:rPr>
                    <w:t>fino a 1</w:t>
                  </w:r>
                  <w:r w:rsidRPr="00A54DAC">
                    <w:rPr>
                      <w:iCs/>
                    </w:rPr>
                    <w:t>5 punti</w:t>
                  </w:r>
                </w:p>
              </w:tc>
            </w:tr>
            <w:tr w:rsidR="00ED4E4B" w:rsidRPr="00A54DAC" w:rsidTr="00A35C50">
              <w:trPr>
                <w:trHeight w:val="330"/>
              </w:trPr>
              <w:tc>
                <w:tcPr>
                  <w:tcW w:w="2902" w:type="dxa"/>
                  <w:vMerge/>
                  <w:tcBorders>
                    <w:left w:val="single" w:sz="12" w:space="0" w:color="auto"/>
                  </w:tcBorders>
                  <w:shd w:val="clear" w:color="auto" w:fill="auto"/>
                  <w:vAlign w:val="center"/>
                </w:tcPr>
                <w:p w:rsidR="00ED4E4B" w:rsidRPr="00A54DAC" w:rsidRDefault="00ED4E4B" w:rsidP="00A35C50">
                  <w:pPr>
                    <w:rPr>
                      <w:iCs/>
                    </w:rPr>
                  </w:pPr>
                </w:p>
              </w:tc>
              <w:tc>
                <w:tcPr>
                  <w:tcW w:w="4819" w:type="dxa"/>
                  <w:shd w:val="clear" w:color="auto" w:fill="auto"/>
                  <w:vAlign w:val="center"/>
                </w:tcPr>
                <w:p w:rsidR="00ED4E4B" w:rsidRPr="00A54DAC" w:rsidRDefault="00ED4E4B" w:rsidP="00A35C50">
                  <w:pPr>
                    <w:spacing w:before="60" w:after="60"/>
                    <w:rPr>
                      <w:iCs/>
                    </w:rPr>
                  </w:pPr>
                  <w:r w:rsidRPr="00A54DAC">
                    <w:rPr>
                      <w:iCs/>
                    </w:rPr>
                    <w:t>Idoneit</w:t>
                  </w:r>
                  <w:r>
                    <w:rPr>
                      <w:iCs/>
                    </w:rPr>
                    <w:t>à</w:t>
                  </w:r>
                  <w:r w:rsidRPr="00A54DAC">
                    <w:rPr>
                      <w:iCs/>
                    </w:rPr>
                    <w:t xml:space="preserve"> del candidato a svolgere le mansioni previste dalle attivit</w:t>
                  </w:r>
                  <w:r>
                    <w:rPr>
                      <w:iCs/>
                    </w:rPr>
                    <w:t>à</w:t>
                  </w:r>
                  <w:r w:rsidRPr="00A54DAC">
                    <w:rPr>
                      <w:iCs/>
                    </w:rPr>
                    <w:t xml:space="preserve"> del progetto</w:t>
                  </w:r>
                </w:p>
              </w:tc>
              <w:tc>
                <w:tcPr>
                  <w:tcW w:w="1701" w:type="dxa"/>
                  <w:tcBorders>
                    <w:right w:val="single" w:sz="12" w:space="0" w:color="auto"/>
                  </w:tcBorders>
                  <w:shd w:val="clear" w:color="auto" w:fill="auto"/>
                  <w:vAlign w:val="center"/>
                </w:tcPr>
                <w:p w:rsidR="00ED4E4B" w:rsidRPr="00A54DAC" w:rsidRDefault="00ED4E4B" w:rsidP="00A35C50">
                  <w:pPr>
                    <w:jc w:val="center"/>
                  </w:pPr>
                  <w:r w:rsidRPr="00A54DAC">
                    <w:rPr>
                      <w:iCs/>
                    </w:rPr>
                    <w:t>fino a 15 punti</w:t>
                  </w:r>
                </w:p>
              </w:tc>
            </w:tr>
            <w:tr w:rsidR="00ED4E4B" w:rsidRPr="00A54DAC" w:rsidTr="00A35C50">
              <w:trPr>
                <w:trHeight w:val="315"/>
              </w:trPr>
              <w:tc>
                <w:tcPr>
                  <w:tcW w:w="2902" w:type="dxa"/>
                  <w:vMerge/>
                  <w:tcBorders>
                    <w:left w:val="single" w:sz="12" w:space="0" w:color="auto"/>
                  </w:tcBorders>
                  <w:shd w:val="clear" w:color="auto" w:fill="auto"/>
                  <w:vAlign w:val="center"/>
                </w:tcPr>
                <w:p w:rsidR="00ED4E4B" w:rsidRPr="00A54DAC" w:rsidRDefault="00ED4E4B" w:rsidP="00A35C50">
                  <w:pPr>
                    <w:rPr>
                      <w:iCs/>
                    </w:rPr>
                  </w:pPr>
                </w:p>
              </w:tc>
              <w:tc>
                <w:tcPr>
                  <w:tcW w:w="4819" w:type="dxa"/>
                  <w:shd w:val="clear" w:color="auto" w:fill="auto"/>
                  <w:vAlign w:val="center"/>
                </w:tcPr>
                <w:p w:rsidR="00ED4E4B" w:rsidRPr="00A54DAC" w:rsidRDefault="00ED4E4B" w:rsidP="00A35C50">
                  <w:pPr>
                    <w:spacing w:before="60" w:after="60"/>
                    <w:rPr>
                      <w:iCs/>
                    </w:rPr>
                  </w:pPr>
                  <w:r w:rsidRPr="00A54DAC">
                    <w:rPr>
                      <w:iCs/>
                    </w:rPr>
                    <w:t>Doti e abilit</w:t>
                  </w:r>
                  <w:r>
                    <w:rPr>
                      <w:iCs/>
                    </w:rPr>
                    <w:t xml:space="preserve">à </w:t>
                  </w:r>
                  <w:r w:rsidRPr="00A54DAC">
                    <w:rPr>
                      <w:iCs/>
                    </w:rPr>
                    <w:t>umane possedute dal candidato</w:t>
                  </w:r>
                </w:p>
              </w:tc>
              <w:tc>
                <w:tcPr>
                  <w:tcW w:w="1701" w:type="dxa"/>
                  <w:tcBorders>
                    <w:right w:val="single" w:sz="12" w:space="0" w:color="auto"/>
                  </w:tcBorders>
                  <w:shd w:val="clear" w:color="auto" w:fill="auto"/>
                  <w:vAlign w:val="center"/>
                </w:tcPr>
                <w:p w:rsidR="00ED4E4B" w:rsidRPr="00A54DAC" w:rsidRDefault="00ED4E4B" w:rsidP="00A35C50">
                  <w:pPr>
                    <w:jc w:val="center"/>
                  </w:pPr>
                  <w:r>
                    <w:rPr>
                      <w:iCs/>
                    </w:rPr>
                    <w:t xml:space="preserve">fino a </w:t>
                  </w:r>
                  <w:r w:rsidRPr="00A54DAC">
                    <w:rPr>
                      <w:iCs/>
                    </w:rPr>
                    <w:t>15 punti</w:t>
                  </w:r>
                </w:p>
              </w:tc>
            </w:tr>
            <w:tr w:rsidR="00ED4E4B" w:rsidRPr="00A54DAC" w:rsidTr="00A35C50">
              <w:trPr>
                <w:trHeight w:val="300"/>
              </w:trPr>
              <w:tc>
                <w:tcPr>
                  <w:tcW w:w="2902" w:type="dxa"/>
                  <w:vMerge/>
                  <w:tcBorders>
                    <w:left w:val="single" w:sz="12" w:space="0" w:color="auto"/>
                    <w:bottom w:val="single" w:sz="12" w:space="0" w:color="auto"/>
                  </w:tcBorders>
                  <w:shd w:val="clear" w:color="auto" w:fill="auto"/>
                  <w:vAlign w:val="center"/>
                </w:tcPr>
                <w:p w:rsidR="00ED4E4B" w:rsidRPr="00A54DAC" w:rsidRDefault="00ED4E4B" w:rsidP="00A35C50">
                  <w:pPr>
                    <w:rPr>
                      <w:iCs/>
                    </w:rPr>
                  </w:pPr>
                </w:p>
              </w:tc>
              <w:tc>
                <w:tcPr>
                  <w:tcW w:w="4819" w:type="dxa"/>
                  <w:tcBorders>
                    <w:bottom w:val="single" w:sz="12" w:space="0" w:color="auto"/>
                  </w:tcBorders>
                  <w:shd w:val="clear" w:color="auto" w:fill="auto"/>
                  <w:vAlign w:val="center"/>
                </w:tcPr>
                <w:p w:rsidR="00ED4E4B" w:rsidRPr="00A54DAC" w:rsidRDefault="00ED4E4B" w:rsidP="00A35C50">
                  <w:pPr>
                    <w:spacing w:before="60" w:after="60"/>
                    <w:rPr>
                      <w:iCs/>
                    </w:rPr>
                  </w:pPr>
                  <w:r w:rsidRPr="00A54DAC">
                    <w:rPr>
                      <w:iCs/>
                    </w:rPr>
                    <w:t>Capacit</w:t>
                  </w:r>
                  <w:r>
                    <w:rPr>
                      <w:iCs/>
                    </w:rPr>
                    <w:t>à</w:t>
                  </w:r>
                  <w:r w:rsidRPr="00A54DAC">
                    <w:rPr>
                      <w:iCs/>
                    </w:rPr>
                    <w:t xml:space="preserve"> relazionali e di comunicazione</w:t>
                  </w:r>
                </w:p>
              </w:tc>
              <w:tc>
                <w:tcPr>
                  <w:tcW w:w="1701" w:type="dxa"/>
                  <w:tcBorders>
                    <w:bottom w:val="single" w:sz="12" w:space="0" w:color="auto"/>
                    <w:right w:val="single" w:sz="12" w:space="0" w:color="auto"/>
                  </w:tcBorders>
                  <w:shd w:val="clear" w:color="auto" w:fill="auto"/>
                  <w:vAlign w:val="center"/>
                </w:tcPr>
                <w:p w:rsidR="00ED4E4B" w:rsidRPr="00A54DAC" w:rsidRDefault="00ED4E4B" w:rsidP="00A35C50">
                  <w:pPr>
                    <w:jc w:val="center"/>
                  </w:pPr>
                  <w:r w:rsidRPr="00A54DAC">
                    <w:rPr>
                      <w:iCs/>
                    </w:rPr>
                    <w:t>fino a 15 punti</w:t>
                  </w:r>
                </w:p>
              </w:tc>
            </w:tr>
            <w:tr w:rsidR="00ED4E4B" w:rsidRPr="00A54DAC" w:rsidTr="00A35C50">
              <w:trPr>
                <w:trHeight w:val="570"/>
              </w:trPr>
              <w:tc>
                <w:tcPr>
                  <w:tcW w:w="2902"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ED4E4B" w:rsidRPr="00A54DAC" w:rsidRDefault="00ED4E4B" w:rsidP="00A35C50">
                  <w:pPr>
                    <w:rPr>
                      <w:iCs/>
                    </w:rPr>
                  </w:pPr>
                  <w:r w:rsidRPr="00A54DAC">
                    <w:rPr>
                      <w:iCs/>
                    </w:rPr>
                    <w:t xml:space="preserve">Area delle Conoscenze/Competenze </w:t>
                  </w:r>
                  <w:r w:rsidRPr="00A54DAC">
                    <w:rPr>
                      <w:i/>
                      <w:iCs/>
                    </w:rPr>
                    <w:t>(punteggio massimo attribuibile 60 punti)</w:t>
                  </w:r>
                </w:p>
              </w:tc>
              <w:tc>
                <w:tcPr>
                  <w:tcW w:w="4819" w:type="dxa"/>
                  <w:tcBorders>
                    <w:top w:val="single" w:sz="12" w:space="0" w:color="auto"/>
                    <w:left w:val="single" w:sz="6" w:space="0" w:color="auto"/>
                    <w:bottom w:val="single" w:sz="6" w:space="0" w:color="auto"/>
                    <w:right w:val="single" w:sz="6" w:space="0" w:color="auto"/>
                  </w:tcBorders>
                  <w:shd w:val="clear" w:color="auto" w:fill="auto"/>
                  <w:vAlign w:val="center"/>
                </w:tcPr>
                <w:p w:rsidR="00ED4E4B" w:rsidRPr="00A54DAC" w:rsidRDefault="00ED4E4B" w:rsidP="00A35C50">
                  <w:pPr>
                    <w:spacing w:before="60" w:after="60"/>
                    <w:rPr>
                      <w:iCs/>
                    </w:rPr>
                  </w:pPr>
                  <w:r w:rsidRPr="00A54DAC">
                    <w:rPr>
                      <w:iCs/>
                    </w:rPr>
                    <w:t>Grado di conoscenza del Servizio Civile Nazionale</w:t>
                  </w:r>
                </w:p>
              </w:tc>
              <w:tc>
                <w:tcPr>
                  <w:tcW w:w="1701" w:type="dxa"/>
                  <w:tcBorders>
                    <w:top w:val="single" w:sz="12" w:space="0" w:color="auto"/>
                    <w:left w:val="single" w:sz="6" w:space="0" w:color="auto"/>
                    <w:bottom w:val="single" w:sz="6" w:space="0" w:color="auto"/>
                    <w:right w:val="single" w:sz="12" w:space="0" w:color="auto"/>
                  </w:tcBorders>
                  <w:shd w:val="clear" w:color="auto" w:fill="auto"/>
                  <w:vAlign w:val="center"/>
                </w:tcPr>
                <w:p w:rsidR="00ED4E4B" w:rsidRPr="00A54DAC" w:rsidRDefault="00ED4E4B" w:rsidP="00A35C50">
                  <w:pPr>
                    <w:spacing w:before="60" w:after="60"/>
                    <w:jc w:val="center"/>
                    <w:rPr>
                      <w:iCs/>
                    </w:rPr>
                  </w:pPr>
                  <w:r w:rsidRPr="00A54DAC">
                    <w:rPr>
                      <w:iCs/>
                    </w:rPr>
                    <w:t>fino a 15 punti</w:t>
                  </w:r>
                </w:p>
              </w:tc>
            </w:tr>
            <w:tr w:rsidR="00ED4E4B" w:rsidRPr="00A54DAC" w:rsidTr="00A35C50">
              <w:trPr>
                <w:trHeight w:val="347"/>
              </w:trPr>
              <w:tc>
                <w:tcPr>
                  <w:tcW w:w="290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ED4E4B" w:rsidRPr="00A54DAC" w:rsidRDefault="00ED4E4B" w:rsidP="00A35C50">
                  <w:pPr>
                    <w:rPr>
                      <w:iCs/>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ED4E4B" w:rsidRPr="00A54DAC" w:rsidRDefault="00ED4E4B" w:rsidP="00A35C50">
                  <w:pPr>
                    <w:spacing w:before="60" w:after="60"/>
                    <w:rPr>
                      <w:iCs/>
                    </w:rPr>
                  </w:pPr>
                  <w:r w:rsidRPr="00A54DAC">
                    <w:rPr>
                      <w:iCs/>
                    </w:rPr>
                    <w:t>Grado di conoscenza del progetto</w:t>
                  </w:r>
                </w:p>
              </w:tc>
              <w:tc>
                <w:tcPr>
                  <w:tcW w:w="1701" w:type="dxa"/>
                  <w:tcBorders>
                    <w:top w:val="single" w:sz="6" w:space="0" w:color="auto"/>
                    <w:left w:val="single" w:sz="6" w:space="0" w:color="auto"/>
                    <w:bottom w:val="single" w:sz="6" w:space="0" w:color="auto"/>
                    <w:right w:val="single" w:sz="12" w:space="0" w:color="auto"/>
                  </w:tcBorders>
                  <w:shd w:val="clear" w:color="auto" w:fill="auto"/>
                  <w:vAlign w:val="center"/>
                </w:tcPr>
                <w:p w:rsidR="00ED4E4B" w:rsidRPr="00A54DAC" w:rsidRDefault="00ED4E4B" w:rsidP="00A35C50">
                  <w:pPr>
                    <w:jc w:val="center"/>
                  </w:pPr>
                  <w:r w:rsidRPr="00A54DAC">
                    <w:rPr>
                      <w:iCs/>
                    </w:rPr>
                    <w:t>fino a 15 punti</w:t>
                  </w:r>
                </w:p>
              </w:tc>
            </w:tr>
            <w:tr w:rsidR="00ED4E4B" w:rsidRPr="00A54DAC" w:rsidTr="00A35C50">
              <w:trPr>
                <w:trHeight w:val="225"/>
              </w:trPr>
              <w:tc>
                <w:tcPr>
                  <w:tcW w:w="290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ED4E4B" w:rsidRPr="00A54DAC" w:rsidRDefault="00ED4E4B" w:rsidP="00A35C50">
                  <w:pPr>
                    <w:rPr>
                      <w:iCs/>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ED4E4B" w:rsidRPr="00A54DAC" w:rsidRDefault="00ED4E4B" w:rsidP="00A35C50">
                  <w:pPr>
                    <w:spacing w:before="60" w:after="60"/>
                    <w:rPr>
                      <w:iCs/>
                    </w:rPr>
                  </w:pPr>
                  <w:r w:rsidRPr="00A54DAC">
                    <w:rPr>
                      <w:iCs/>
                    </w:rPr>
                    <w:t>Conoscenze Informatiche</w:t>
                  </w:r>
                </w:p>
              </w:tc>
              <w:tc>
                <w:tcPr>
                  <w:tcW w:w="1701" w:type="dxa"/>
                  <w:tcBorders>
                    <w:top w:val="single" w:sz="6" w:space="0" w:color="auto"/>
                    <w:left w:val="single" w:sz="6" w:space="0" w:color="auto"/>
                    <w:bottom w:val="single" w:sz="6" w:space="0" w:color="auto"/>
                    <w:right w:val="single" w:sz="12" w:space="0" w:color="auto"/>
                  </w:tcBorders>
                  <w:shd w:val="clear" w:color="auto" w:fill="auto"/>
                  <w:vAlign w:val="center"/>
                </w:tcPr>
                <w:p w:rsidR="00ED4E4B" w:rsidRPr="00A54DAC" w:rsidRDefault="00ED4E4B" w:rsidP="00A35C50">
                  <w:pPr>
                    <w:jc w:val="center"/>
                  </w:pPr>
                  <w:r w:rsidRPr="00A54DAC">
                    <w:rPr>
                      <w:iCs/>
                    </w:rPr>
                    <w:t>fino a 15 punti</w:t>
                  </w:r>
                </w:p>
              </w:tc>
            </w:tr>
            <w:tr w:rsidR="00ED4E4B" w:rsidRPr="00A54DAC" w:rsidTr="00A35C50">
              <w:trPr>
                <w:trHeight w:val="401"/>
              </w:trPr>
              <w:tc>
                <w:tcPr>
                  <w:tcW w:w="290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ED4E4B" w:rsidRPr="00A54DAC" w:rsidRDefault="00ED4E4B" w:rsidP="00A35C50">
                  <w:pPr>
                    <w:rPr>
                      <w:iCs/>
                    </w:rPr>
                  </w:pPr>
                </w:p>
              </w:tc>
              <w:tc>
                <w:tcPr>
                  <w:tcW w:w="4819" w:type="dxa"/>
                  <w:tcBorders>
                    <w:top w:val="single" w:sz="6" w:space="0" w:color="auto"/>
                    <w:left w:val="single" w:sz="6" w:space="0" w:color="auto"/>
                    <w:bottom w:val="single" w:sz="12" w:space="0" w:color="auto"/>
                    <w:right w:val="single" w:sz="6" w:space="0" w:color="auto"/>
                  </w:tcBorders>
                  <w:shd w:val="clear" w:color="auto" w:fill="auto"/>
                  <w:vAlign w:val="center"/>
                </w:tcPr>
                <w:p w:rsidR="00ED4E4B" w:rsidRPr="00A54DAC" w:rsidRDefault="00ED4E4B" w:rsidP="00A35C50">
                  <w:pPr>
                    <w:spacing w:before="60" w:after="60"/>
                    <w:rPr>
                      <w:iCs/>
                    </w:rPr>
                  </w:pPr>
                  <w:r w:rsidRPr="00A54DAC">
                    <w:rPr>
                      <w:iCs/>
                    </w:rPr>
                    <w:t>Capacit</w:t>
                  </w:r>
                  <w:r>
                    <w:rPr>
                      <w:iCs/>
                    </w:rPr>
                    <w:t xml:space="preserve">à </w:t>
                  </w:r>
                  <w:r w:rsidRPr="00A54DAC">
                    <w:rPr>
                      <w:iCs/>
                    </w:rPr>
                    <w:t xml:space="preserve"> di lettura (prova pratica)</w:t>
                  </w: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rsidR="00ED4E4B" w:rsidRPr="00A54DAC" w:rsidRDefault="00ED4E4B" w:rsidP="00A35C50">
                  <w:pPr>
                    <w:jc w:val="center"/>
                  </w:pPr>
                  <w:r w:rsidRPr="00A54DAC">
                    <w:rPr>
                      <w:iCs/>
                    </w:rPr>
                    <w:t>fino a 15 punti</w:t>
                  </w:r>
                </w:p>
              </w:tc>
            </w:tr>
            <w:tr w:rsidR="00ED4E4B" w:rsidRPr="00A54DAC" w:rsidTr="00A35C50">
              <w:trPr>
                <w:trHeight w:val="378"/>
              </w:trPr>
              <w:tc>
                <w:tcPr>
                  <w:tcW w:w="2902" w:type="dxa"/>
                  <w:vMerge w:val="restart"/>
                  <w:tcBorders>
                    <w:top w:val="single" w:sz="12" w:space="0" w:color="auto"/>
                    <w:left w:val="single" w:sz="12" w:space="0" w:color="auto"/>
                  </w:tcBorders>
                  <w:shd w:val="clear" w:color="auto" w:fill="auto"/>
                  <w:vAlign w:val="center"/>
                </w:tcPr>
                <w:p w:rsidR="00ED4E4B" w:rsidRPr="00A54DAC" w:rsidRDefault="00ED4E4B" w:rsidP="00A35C50">
                  <w:pPr>
                    <w:rPr>
                      <w:i/>
                      <w:iCs/>
                    </w:rPr>
                  </w:pPr>
                  <w:r w:rsidRPr="00A54DAC">
                    <w:rPr>
                      <w:iCs/>
                    </w:rPr>
                    <w:t>Area della Disponibilit</w:t>
                  </w:r>
                  <w:r>
                    <w:rPr>
                      <w:iCs/>
                    </w:rPr>
                    <w:t>à</w:t>
                  </w:r>
                  <w:r w:rsidRPr="00A54DAC">
                    <w:rPr>
                      <w:iCs/>
                    </w:rPr>
                    <w:t xml:space="preserve">/Esperienza </w:t>
                  </w:r>
                  <w:r w:rsidRPr="00A54DAC">
                    <w:rPr>
                      <w:i/>
                      <w:iCs/>
                    </w:rPr>
                    <w:t>(punteggio massimo attribuibile 60 punti)</w:t>
                  </w:r>
                </w:p>
              </w:tc>
              <w:tc>
                <w:tcPr>
                  <w:tcW w:w="4819" w:type="dxa"/>
                  <w:tcBorders>
                    <w:top w:val="single" w:sz="12" w:space="0" w:color="auto"/>
                  </w:tcBorders>
                  <w:shd w:val="clear" w:color="auto" w:fill="auto"/>
                  <w:vAlign w:val="center"/>
                </w:tcPr>
                <w:p w:rsidR="00ED4E4B" w:rsidRPr="00A54DAC" w:rsidRDefault="00ED4E4B" w:rsidP="00A35C50">
                  <w:pPr>
                    <w:spacing w:before="60" w:after="60"/>
                    <w:rPr>
                      <w:iCs/>
                    </w:rPr>
                  </w:pPr>
                  <w:r w:rsidRPr="00A54DAC">
                    <w:rPr>
                      <w:iCs/>
                    </w:rPr>
                    <w:t xml:space="preserve">Pregresse esperienze di volontariato </w:t>
                  </w:r>
                </w:p>
              </w:tc>
              <w:tc>
                <w:tcPr>
                  <w:tcW w:w="1701" w:type="dxa"/>
                  <w:tcBorders>
                    <w:top w:val="single" w:sz="12" w:space="0" w:color="auto"/>
                    <w:right w:val="single" w:sz="12" w:space="0" w:color="auto"/>
                  </w:tcBorders>
                  <w:shd w:val="clear" w:color="auto" w:fill="auto"/>
                  <w:vAlign w:val="center"/>
                </w:tcPr>
                <w:p w:rsidR="00ED4E4B" w:rsidRPr="00A54DAC" w:rsidRDefault="00ED4E4B" w:rsidP="00A35C50">
                  <w:pPr>
                    <w:spacing w:before="60" w:after="60"/>
                    <w:jc w:val="center"/>
                    <w:rPr>
                      <w:iCs/>
                    </w:rPr>
                  </w:pPr>
                  <w:r w:rsidRPr="00A54DAC">
                    <w:rPr>
                      <w:iCs/>
                    </w:rPr>
                    <w:t>fino a 15 punti</w:t>
                  </w:r>
                </w:p>
              </w:tc>
            </w:tr>
            <w:tr w:rsidR="00ED4E4B" w:rsidRPr="00A54DAC" w:rsidTr="00A35C50">
              <w:trPr>
                <w:trHeight w:val="532"/>
              </w:trPr>
              <w:tc>
                <w:tcPr>
                  <w:tcW w:w="2902" w:type="dxa"/>
                  <w:vMerge/>
                  <w:tcBorders>
                    <w:left w:val="single" w:sz="12" w:space="0" w:color="auto"/>
                  </w:tcBorders>
                  <w:shd w:val="clear" w:color="auto" w:fill="auto"/>
                  <w:vAlign w:val="center"/>
                </w:tcPr>
                <w:p w:rsidR="00ED4E4B" w:rsidRPr="00A54DAC" w:rsidRDefault="00ED4E4B" w:rsidP="00A35C50">
                  <w:pPr>
                    <w:rPr>
                      <w:iCs/>
                    </w:rPr>
                  </w:pPr>
                </w:p>
              </w:tc>
              <w:tc>
                <w:tcPr>
                  <w:tcW w:w="4819" w:type="dxa"/>
                  <w:shd w:val="clear" w:color="auto" w:fill="auto"/>
                  <w:vAlign w:val="center"/>
                </w:tcPr>
                <w:p w:rsidR="00ED4E4B" w:rsidRPr="00A54DAC" w:rsidRDefault="00ED4E4B" w:rsidP="00A35C50">
                  <w:pPr>
                    <w:spacing w:before="60" w:after="60"/>
                    <w:rPr>
                      <w:iCs/>
                    </w:rPr>
                  </w:pPr>
                  <w:r w:rsidRPr="00A54DAC">
                    <w:rPr>
                      <w:iCs/>
                    </w:rPr>
                    <w:t>Disponibilit</w:t>
                  </w:r>
                  <w:r>
                    <w:rPr>
                      <w:iCs/>
                    </w:rPr>
                    <w:t>à</w:t>
                  </w:r>
                  <w:r w:rsidRPr="00A54DAC">
                    <w:rPr>
                      <w:iCs/>
                    </w:rPr>
                    <w:t xml:space="preserve"> del candidato (flessibilit</w:t>
                  </w:r>
                  <w:r>
                    <w:rPr>
                      <w:iCs/>
                    </w:rPr>
                    <w:t>à</w:t>
                  </w:r>
                  <w:r w:rsidRPr="00A54DAC">
                    <w:rPr>
                      <w:iCs/>
                    </w:rPr>
                    <w:t xml:space="preserve"> oraria, attivit</w:t>
                  </w:r>
                  <w:r>
                    <w:rPr>
                      <w:iCs/>
                    </w:rPr>
                    <w:t xml:space="preserve">à </w:t>
                  </w:r>
                  <w:r w:rsidRPr="00A54DAC">
                    <w:rPr>
                      <w:iCs/>
                    </w:rPr>
                    <w:t xml:space="preserve"> in giorni festivi, spostamenti)</w:t>
                  </w:r>
                </w:p>
              </w:tc>
              <w:tc>
                <w:tcPr>
                  <w:tcW w:w="1701" w:type="dxa"/>
                  <w:tcBorders>
                    <w:right w:val="single" w:sz="12" w:space="0" w:color="auto"/>
                  </w:tcBorders>
                  <w:shd w:val="clear" w:color="auto" w:fill="auto"/>
                  <w:vAlign w:val="center"/>
                </w:tcPr>
                <w:p w:rsidR="00ED4E4B" w:rsidRPr="00A54DAC" w:rsidRDefault="00ED4E4B" w:rsidP="00A35C50">
                  <w:pPr>
                    <w:jc w:val="center"/>
                  </w:pPr>
                  <w:r w:rsidRPr="00A54DAC">
                    <w:rPr>
                      <w:iCs/>
                    </w:rPr>
                    <w:t>fino a 15 punti</w:t>
                  </w:r>
                </w:p>
              </w:tc>
            </w:tr>
            <w:tr w:rsidR="00ED4E4B" w:rsidRPr="00A54DAC" w:rsidTr="00A35C50">
              <w:trPr>
                <w:trHeight w:val="428"/>
              </w:trPr>
              <w:tc>
                <w:tcPr>
                  <w:tcW w:w="2902" w:type="dxa"/>
                  <w:vMerge/>
                  <w:tcBorders>
                    <w:left w:val="single" w:sz="12" w:space="0" w:color="auto"/>
                  </w:tcBorders>
                  <w:shd w:val="clear" w:color="auto" w:fill="auto"/>
                  <w:vAlign w:val="center"/>
                </w:tcPr>
                <w:p w:rsidR="00ED4E4B" w:rsidRPr="00A54DAC" w:rsidRDefault="00ED4E4B" w:rsidP="00A35C50">
                  <w:pPr>
                    <w:rPr>
                      <w:iCs/>
                    </w:rPr>
                  </w:pPr>
                </w:p>
              </w:tc>
              <w:tc>
                <w:tcPr>
                  <w:tcW w:w="4819" w:type="dxa"/>
                  <w:shd w:val="clear" w:color="auto" w:fill="auto"/>
                  <w:vAlign w:val="center"/>
                </w:tcPr>
                <w:p w:rsidR="00ED4E4B" w:rsidRPr="00A54DAC" w:rsidRDefault="00ED4E4B" w:rsidP="00A35C50">
                  <w:pPr>
                    <w:spacing w:before="60" w:after="60"/>
                    <w:rPr>
                      <w:iCs/>
                    </w:rPr>
                  </w:pPr>
                  <w:r w:rsidRPr="00A54DAC">
                    <w:rPr>
                      <w:iCs/>
                    </w:rPr>
                    <w:t>Disponibilit</w:t>
                  </w:r>
                  <w:r>
                    <w:rPr>
                      <w:iCs/>
                    </w:rPr>
                    <w:t>à</w:t>
                  </w:r>
                  <w:r w:rsidRPr="00A54DAC">
                    <w:rPr>
                      <w:iCs/>
                    </w:rPr>
                    <w:t xml:space="preserve"> a continuare le attivit</w:t>
                  </w:r>
                  <w:r>
                    <w:rPr>
                      <w:iCs/>
                    </w:rPr>
                    <w:t>à</w:t>
                  </w:r>
                  <w:r w:rsidRPr="00A54DAC">
                    <w:rPr>
                      <w:iCs/>
                    </w:rPr>
                    <w:t xml:space="preserve"> di progetto al termine del servizio</w:t>
                  </w:r>
                </w:p>
              </w:tc>
              <w:tc>
                <w:tcPr>
                  <w:tcW w:w="1701" w:type="dxa"/>
                  <w:tcBorders>
                    <w:right w:val="single" w:sz="12" w:space="0" w:color="auto"/>
                  </w:tcBorders>
                  <w:shd w:val="clear" w:color="auto" w:fill="auto"/>
                  <w:vAlign w:val="center"/>
                </w:tcPr>
                <w:p w:rsidR="00ED4E4B" w:rsidRPr="00A54DAC" w:rsidRDefault="00ED4E4B" w:rsidP="00A35C50">
                  <w:pPr>
                    <w:jc w:val="center"/>
                  </w:pPr>
                  <w:r w:rsidRPr="00A54DAC">
                    <w:rPr>
                      <w:iCs/>
                    </w:rPr>
                    <w:t>fino a 15 punti</w:t>
                  </w:r>
                </w:p>
              </w:tc>
            </w:tr>
            <w:tr w:rsidR="00ED4E4B" w:rsidRPr="00A54DAC" w:rsidTr="00A35C50">
              <w:tc>
                <w:tcPr>
                  <w:tcW w:w="2902" w:type="dxa"/>
                  <w:vMerge/>
                  <w:tcBorders>
                    <w:left w:val="single" w:sz="12" w:space="0" w:color="auto"/>
                    <w:bottom w:val="single" w:sz="12" w:space="0" w:color="auto"/>
                  </w:tcBorders>
                  <w:shd w:val="clear" w:color="auto" w:fill="auto"/>
                  <w:vAlign w:val="center"/>
                </w:tcPr>
                <w:p w:rsidR="00ED4E4B" w:rsidRPr="00A54DAC" w:rsidRDefault="00ED4E4B" w:rsidP="00A35C50">
                  <w:pPr>
                    <w:rPr>
                      <w:iCs/>
                    </w:rPr>
                  </w:pPr>
                </w:p>
              </w:tc>
              <w:tc>
                <w:tcPr>
                  <w:tcW w:w="4819" w:type="dxa"/>
                  <w:tcBorders>
                    <w:bottom w:val="single" w:sz="12" w:space="0" w:color="auto"/>
                  </w:tcBorders>
                  <w:shd w:val="clear" w:color="auto" w:fill="auto"/>
                </w:tcPr>
                <w:p w:rsidR="00ED4E4B" w:rsidRPr="00A54DAC" w:rsidRDefault="00ED4E4B" w:rsidP="00A35C50">
                  <w:pPr>
                    <w:spacing w:before="60" w:after="60"/>
                    <w:rPr>
                      <w:iCs/>
                    </w:rPr>
                  </w:pPr>
                  <w:r w:rsidRPr="00A54DAC">
                    <w:rPr>
                      <w:iCs/>
                    </w:rPr>
                    <w:t xml:space="preserve">Altri elementi di valutazione </w:t>
                  </w:r>
                  <w:r w:rsidRPr="00A54DAC">
                    <w:rPr>
                      <w:i/>
                      <w:iCs/>
                    </w:rPr>
                    <w:t>(bisogna dettagliare gli elementi valutati)</w:t>
                  </w:r>
                </w:p>
              </w:tc>
              <w:tc>
                <w:tcPr>
                  <w:tcW w:w="1701" w:type="dxa"/>
                  <w:tcBorders>
                    <w:bottom w:val="single" w:sz="12" w:space="0" w:color="auto"/>
                    <w:right w:val="single" w:sz="12" w:space="0" w:color="auto"/>
                  </w:tcBorders>
                  <w:shd w:val="clear" w:color="auto" w:fill="auto"/>
                  <w:vAlign w:val="center"/>
                </w:tcPr>
                <w:p w:rsidR="00ED4E4B" w:rsidRPr="00A54DAC" w:rsidRDefault="00ED4E4B" w:rsidP="00A35C50">
                  <w:pPr>
                    <w:jc w:val="center"/>
                  </w:pPr>
                  <w:r w:rsidRPr="00A54DAC">
                    <w:rPr>
                      <w:iCs/>
                    </w:rPr>
                    <w:t>fino a 15 punti</w:t>
                  </w:r>
                </w:p>
              </w:tc>
            </w:tr>
          </w:tbl>
          <w:p w:rsidR="00ED4E4B" w:rsidRPr="00101559" w:rsidRDefault="00ED4E4B" w:rsidP="00A35C50">
            <w:pPr>
              <w:ind w:left="360"/>
              <w:jc w:val="both"/>
              <w:rPr>
                <w:iCs/>
                <w:sz w:val="8"/>
                <w:szCs w:val="8"/>
                <w:u w:val="single"/>
              </w:rPr>
            </w:pPr>
          </w:p>
          <w:p w:rsidR="00ED4E4B" w:rsidRPr="00A54DAC" w:rsidRDefault="00ED4E4B" w:rsidP="00A35C50">
            <w:pPr>
              <w:jc w:val="both"/>
              <w:rPr>
                <w:iCs/>
              </w:rPr>
            </w:pPr>
            <w:r w:rsidRPr="00A54DAC">
              <w:rPr>
                <w:iCs/>
              </w:rPr>
              <w:t xml:space="preserve">Il punteggio massimo ottenibile per ogni singola variabile e’ pari a 60 (SESSANTA) ed </w:t>
            </w:r>
            <w:r>
              <w:rPr>
                <w:iCs/>
              </w:rPr>
              <w:t>è</w:t>
            </w:r>
            <w:r w:rsidRPr="00A54DAC">
              <w:rPr>
                <w:iCs/>
              </w:rPr>
              <w:t xml:space="preserve"> dato dalla somma di ciascuno dei quattro indicatori che lo compongono, ognuno dei quali pu</w:t>
            </w:r>
            <w:r>
              <w:rPr>
                <w:iCs/>
              </w:rPr>
              <w:t>ò</w:t>
            </w:r>
            <w:r w:rsidRPr="00A54DAC">
              <w:rPr>
                <w:iCs/>
              </w:rPr>
              <w:t xml:space="preserve"> avere punteggio massimo pari a 15 (QUINDICI). Ad ogni singolo indicatore pu</w:t>
            </w:r>
            <w:r>
              <w:rPr>
                <w:iCs/>
              </w:rPr>
              <w:t>ò</w:t>
            </w:r>
            <w:r w:rsidRPr="00A54DAC">
              <w:rPr>
                <w:iCs/>
              </w:rPr>
              <w:t xml:space="preserve"> essere attribuito, quindi, un valore compreso tra 0 (ZERO) e 15 (QUINDICI) con valori decimali aventi passo pari a 0,50 (es. 10,50 punti).</w:t>
            </w:r>
          </w:p>
          <w:p w:rsidR="00ED4E4B" w:rsidRPr="00A54DAC" w:rsidRDefault="00ED4E4B" w:rsidP="00A35C50">
            <w:pPr>
              <w:jc w:val="both"/>
              <w:rPr>
                <w:iCs/>
              </w:rPr>
            </w:pPr>
            <w:r w:rsidRPr="00A54DAC">
              <w:rPr>
                <w:iCs/>
              </w:rPr>
              <w:t>In base alle variabili ed agli indicatori elencati, il punteggio massimo attribuibile ad ogni candidato a seguito della valutazione documentali e’ pari a 60 (SESSANTA) punti che si ottengono effettuando la media matematica dei punteggi ottenuti per ciascuna variabile.</w:t>
            </w:r>
          </w:p>
          <w:p w:rsidR="00ED4E4B" w:rsidRPr="00A54DAC" w:rsidRDefault="00ED4E4B" w:rsidP="00A35C50">
            <w:pPr>
              <w:ind w:left="-70"/>
              <w:jc w:val="both"/>
              <w:rPr>
                <w:iCs/>
              </w:rPr>
            </w:pPr>
            <w:r w:rsidRPr="00A54DAC">
              <w:rPr>
                <w:iCs/>
              </w:rPr>
              <w:t xml:space="preserve">Il punteggio massimo ottenibile dai candidati a conclusione del processo di selezione </w:t>
            </w:r>
            <w:r>
              <w:rPr>
                <w:iCs/>
              </w:rPr>
              <w:t>è</w:t>
            </w:r>
            <w:r w:rsidRPr="00A54DAC">
              <w:rPr>
                <w:iCs/>
              </w:rPr>
              <w:t xml:space="preserve"> pari a 100 (CENTO).</w:t>
            </w:r>
          </w:p>
          <w:p w:rsidR="00ED4E4B" w:rsidRPr="00A54DAC" w:rsidRDefault="00ED4E4B" w:rsidP="00A35C50">
            <w:pPr>
              <w:tabs>
                <w:tab w:val="num" w:pos="840"/>
              </w:tabs>
              <w:jc w:val="both"/>
            </w:pPr>
            <w:r w:rsidRPr="00A54DAC">
              <w:rPr>
                <w:iCs/>
              </w:rPr>
              <w:t>Oltre ai requisiti di ammissibilit</w:t>
            </w:r>
            <w:r>
              <w:rPr>
                <w:iCs/>
              </w:rPr>
              <w:t>à</w:t>
            </w:r>
            <w:r w:rsidRPr="00A54DAC">
              <w:rPr>
                <w:iCs/>
              </w:rPr>
              <w:t xml:space="preserve"> previsti dal Bando di selezione, che prevedono l’esclusione per non idoneit</w:t>
            </w:r>
            <w:r>
              <w:rPr>
                <w:iCs/>
              </w:rPr>
              <w:t>à</w:t>
            </w:r>
            <w:r w:rsidRPr="00A54DAC">
              <w:rPr>
                <w:iCs/>
              </w:rPr>
              <w:t xml:space="preserve">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ED4E4B" w:rsidRDefault="00ED4E4B" w:rsidP="00ED4E4B"/>
    <w:p w:rsidR="00AE1ED2" w:rsidRPr="00ED4E4B" w:rsidRDefault="00AE1ED2" w:rsidP="00ED4E4B">
      <w:pPr>
        <w:ind w:left="720"/>
        <w:jc w:val="both"/>
        <w:rPr>
          <w:b/>
          <w:i/>
          <w:iCs/>
        </w:rPr>
      </w:pPr>
      <w:r w:rsidRPr="00ED4E4B">
        <w:rPr>
          <w:b/>
          <w:i/>
          <w:iCs/>
        </w:rPr>
        <w:t>Eventuali requisiti richiesti ai canditati per la partecipazione al progetto oltre quelli richiesti dalla legge 6 marzo 2001, n. 64:</w:t>
      </w:r>
    </w:p>
    <w:p w:rsidR="00AE1ED2" w:rsidRPr="00C539EB" w:rsidRDefault="00AE1ED2" w:rsidP="00AE1ED2">
      <w:pPr>
        <w:ind w:left="360"/>
        <w:rPr>
          <w:sz w:val="8"/>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AE1ED2" w:rsidRPr="00C539EB" w:rsidTr="00ED4E4B">
        <w:trPr>
          <w:trHeight w:val="306"/>
        </w:trPr>
        <w:tc>
          <w:tcPr>
            <w:tcW w:w="10490" w:type="dxa"/>
          </w:tcPr>
          <w:p w:rsidR="006E733E" w:rsidRPr="006E733E" w:rsidRDefault="006E733E" w:rsidP="006E733E">
            <w:pPr>
              <w:pStyle w:val="Testonotaapidipagina"/>
              <w:jc w:val="both"/>
              <w:rPr>
                <w:sz w:val="22"/>
                <w:szCs w:val="22"/>
              </w:rPr>
            </w:pPr>
            <w:r w:rsidRPr="006E733E">
              <w:rPr>
                <w:sz w:val="22"/>
                <w:szCs w:val="22"/>
              </w:rPr>
              <w:t>Considerata la peculiarità dei servizi e delle attività da porre in essere con la presente iniziativa progettuale, è richiesto agli aspiranti volontari, il possesso di particolari requisiti aggiuntivi, giustificati dal seguente ordine di motivazioni:</w:t>
            </w:r>
          </w:p>
          <w:p w:rsidR="006E733E" w:rsidRPr="006E733E" w:rsidRDefault="006E733E" w:rsidP="006E733E">
            <w:pPr>
              <w:pStyle w:val="Testonotaapidipagina"/>
              <w:numPr>
                <w:ilvl w:val="0"/>
                <w:numId w:val="21"/>
              </w:numPr>
              <w:jc w:val="both"/>
              <w:rPr>
                <w:sz w:val="22"/>
                <w:szCs w:val="22"/>
              </w:rPr>
            </w:pPr>
            <w:r w:rsidRPr="006E733E">
              <w:rPr>
                <w:sz w:val="22"/>
                <w:szCs w:val="22"/>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6E733E" w:rsidRPr="006E733E" w:rsidRDefault="006E733E" w:rsidP="006E733E">
            <w:pPr>
              <w:pStyle w:val="Testonotaapidipagina"/>
              <w:numPr>
                <w:ilvl w:val="0"/>
                <w:numId w:val="21"/>
              </w:numPr>
              <w:jc w:val="both"/>
              <w:rPr>
                <w:sz w:val="22"/>
                <w:szCs w:val="22"/>
              </w:rPr>
            </w:pPr>
            <w:r w:rsidRPr="006E733E">
              <w:rPr>
                <w:sz w:val="22"/>
                <w:szCs w:val="22"/>
              </w:rPr>
              <w:t>Il possesso della patente di guida B costituisce titolo preferenziale, vista la peculiarità dei servizi previsti dal progetto in favore dei non vedenti.</w:t>
            </w:r>
          </w:p>
          <w:p w:rsidR="00AE1ED2" w:rsidRPr="006E733E" w:rsidRDefault="006E733E" w:rsidP="006E733E">
            <w:pPr>
              <w:pStyle w:val="Testonotaapidipagina"/>
              <w:numPr>
                <w:ilvl w:val="0"/>
                <w:numId w:val="21"/>
              </w:numPr>
              <w:jc w:val="both"/>
              <w:rPr>
                <w:rFonts w:ascii="Arial" w:hAnsi="Arial" w:cs="Arial"/>
                <w:sz w:val="22"/>
                <w:szCs w:val="22"/>
              </w:rPr>
            </w:pPr>
            <w:r w:rsidRPr="006E733E">
              <w:rPr>
                <w:sz w:val="22"/>
                <w:szCs w:val="22"/>
              </w:rPr>
              <w:t>Possesso del diploma di scuola media superiore.</w:t>
            </w:r>
          </w:p>
        </w:tc>
      </w:tr>
    </w:tbl>
    <w:p w:rsidR="00AE1ED2" w:rsidRPr="00C539EB" w:rsidRDefault="00AE1ED2" w:rsidP="00AE1ED2">
      <w:pPr>
        <w:pStyle w:val="Titolo2"/>
      </w:pPr>
      <w:r w:rsidRPr="00C539EB">
        <w:t>CARATTERISTICHE DELLE CONOSCENZE ACQUISIBILI</w:t>
      </w:r>
    </w:p>
    <w:p w:rsidR="00AE1ED2" w:rsidRPr="00C539EB" w:rsidRDefault="00AE1ED2" w:rsidP="00AE1ED2">
      <w:pPr>
        <w:ind w:left="360"/>
        <w:jc w:val="both"/>
        <w:rPr>
          <w:i/>
          <w:iC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ED4E4B" w:rsidTr="00ED4E4B">
        <w:trPr>
          <w:trHeight w:val="306"/>
        </w:trPr>
        <w:tc>
          <w:tcPr>
            <w:tcW w:w="8988" w:type="dxa"/>
          </w:tcPr>
          <w:p w:rsidR="00AE1ED2" w:rsidRPr="00ED4E4B" w:rsidRDefault="00AE1ED2" w:rsidP="00453CFF">
            <w:pPr>
              <w:rPr>
                <w:b/>
              </w:rPr>
            </w:pPr>
            <w:r w:rsidRPr="00ED4E4B">
              <w:rPr>
                <w:b/>
                <w:i/>
                <w:iCs/>
              </w:rPr>
              <w:t>Eventuali crediti formativi riconosciuti:</w:t>
            </w:r>
            <w:r w:rsidR="00ED4E4B" w:rsidRPr="00ED4E4B">
              <w:rPr>
                <w:b/>
                <w:i/>
                <w:iCs/>
              </w:rPr>
              <w:t xml:space="preserve">  NESSUNO</w:t>
            </w:r>
          </w:p>
        </w:tc>
      </w:tr>
    </w:tbl>
    <w:p w:rsidR="00AE1ED2" w:rsidRPr="00ED4E4B" w:rsidRDefault="00AE1ED2" w:rsidP="00AE1ED2">
      <w:pPr>
        <w:ind w:left="360"/>
        <w:rPr>
          <w:b/>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ED4E4B" w:rsidTr="00ED4E4B">
        <w:trPr>
          <w:trHeight w:val="306"/>
        </w:trPr>
        <w:tc>
          <w:tcPr>
            <w:tcW w:w="8988" w:type="dxa"/>
          </w:tcPr>
          <w:p w:rsidR="00AE1ED2" w:rsidRPr="00ED4E4B" w:rsidRDefault="00AE1ED2" w:rsidP="00453CFF">
            <w:pPr>
              <w:rPr>
                <w:b/>
              </w:rPr>
            </w:pPr>
            <w:r w:rsidRPr="00ED4E4B">
              <w:rPr>
                <w:b/>
                <w:i/>
                <w:iCs/>
              </w:rPr>
              <w:t>Eventuali tirocini riconosciuti :</w:t>
            </w:r>
            <w:r w:rsidR="00ED4E4B" w:rsidRPr="00ED4E4B">
              <w:rPr>
                <w:b/>
                <w:i/>
                <w:iCs/>
              </w:rPr>
              <w:t xml:space="preserve">  NESSUNO</w:t>
            </w:r>
          </w:p>
        </w:tc>
      </w:tr>
    </w:tbl>
    <w:p w:rsidR="00AE1ED2" w:rsidRPr="00C539EB" w:rsidRDefault="00AE1ED2" w:rsidP="00AE1ED2">
      <w:pPr>
        <w:ind w:left="360"/>
      </w:pPr>
    </w:p>
    <w:p w:rsidR="00993035" w:rsidRPr="00ED4E4B" w:rsidRDefault="00993035" w:rsidP="00ED4E4B">
      <w:pPr>
        <w:pStyle w:val="Paragrafoelenco"/>
        <w:tabs>
          <w:tab w:val="left" w:pos="840"/>
        </w:tabs>
        <w:ind w:left="426"/>
        <w:jc w:val="both"/>
        <w:rPr>
          <w:b/>
          <w:i/>
          <w:iCs/>
        </w:rPr>
      </w:pPr>
      <w:r w:rsidRPr="00ED4E4B">
        <w:rPr>
          <w:b/>
          <w:i/>
          <w:iCs/>
        </w:rPr>
        <w:t xml:space="preserve">Attestazione delle conoscenze acquisite in relazione alle attività svolte durante l’espletamento del servizio utili ai fini del </w:t>
      </w:r>
      <w:r w:rsidRPr="00ED4E4B">
        <w:rPr>
          <w:b/>
          <w:i/>
        </w:rPr>
        <w:t>curriculum vitae</w:t>
      </w:r>
      <w:r w:rsidRPr="00ED4E4B">
        <w:rPr>
          <w:b/>
          <w:i/>
          <w:iCs/>
        </w:rPr>
        <w:t>:</w:t>
      </w:r>
    </w:p>
    <w:p w:rsidR="00AE1ED2" w:rsidRPr="00C539EB" w:rsidRDefault="00AE1ED2" w:rsidP="00AE1ED2">
      <w:pPr>
        <w:ind w:left="360"/>
        <w:rPr>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E1ED2" w:rsidRPr="00C539EB" w:rsidTr="00ED4E4B">
        <w:trPr>
          <w:trHeight w:val="1289"/>
        </w:trPr>
        <w:tc>
          <w:tcPr>
            <w:tcW w:w="9923" w:type="dxa"/>
          </w:tcPr>
          <w:p w:rsidR="00993035" w:rsidRPr="007C154D" w:rsidRDefault="00993035" w:rsidP="00993035">
            <w:pPr>
              <w:jc w:val="both"/>
              <w:rPr>
                <w:i/>
                <w:iCs/>
              </w:rPr>
            </w:pPr>
            <w:r w:rsidRPr="007C154D">
              <w:rPr>
                <w:sz w:val="22"/>
                <w:szCs w:val="22"/>
              </w:rPr>
              <w:t xml:space="preserve">È stata sottoscritta convenzione con l'I.Ri.Fo.R. (Istituto per la ricerca la formazione e la riabilitazione) che permetterà di fare acquisire ai volontari in servizio civile presso questa Struttura, mediante apposti corsi, competenze informatiche utili per il conseguimento dell'ECDL </w:t>
            </w:r>
            <w:r w:rsidRPr="007C154D">
              <w:rPr>
                <w:i/>
                <w:iCs/>
                <w:sz w:val="22"/>
                <w:szCs w:val="22"/>
              </w:rPr>
              <w:t>e-citizen</w:t>
            </w:r>
            <w:r w:rsidRPr="007C154D">
              <w:rPr>
                <w:sz w:val="22"/>
                <w:szCs w:val="22"/>
              </w:rPr>
              <w:t xml:space="preserve"> e </w:t>
            </w:r>
            <w:r w:rsidRPr="007C154D">
              <w:rPr>
                <w:i/>
                <w:iCs/>
                <w:sz w:val="22"/>
                <w:szCs w:val="22"/>
              </w:rPr>
              <w:t>core</w:t>
            </w:r>
            <w:r>
              <w:rPr>
                <w:i/>
                <w:iCs/>
                <w:sz w:val="22"/>
                <w:szCs w:val="22"/>
              </w:rPr>
              <w:t xml:space="preserve"> con rilascio, a fine corso, della relativa attestazione (patente europea del computer)</w:t>
            </w:r>
          </w:p>
          <w:p w:rsidR="00453CFF" w:rsidRPr="00453CFF" w:rsidRDefault="00453CFF" w:rsidP="00453CFF">
            <w:pPr>
              <w:pStyle w:val="Titolo1"/>
              <w:rPr>
                <w:rFonts w:ascii="Times New Roman" w:hAnsi="Times New Roman" w:cs="Times New Roman"/>
                <w:color w:val="000000"/>
                <w:sz w:val="20"/>
                <w:szCs w:val="20"/>
              </w:rPr>
            </w:pPr>
            <w:r w:rsidRPr="00453CFF">
              <w:rPr>
                <w:rFonts w:ascii="Times New Roman" w:hAnsi="Times New Roman" w:cs="Times New Roman"/>
                <w:color w:val="000000"/>
                <w:sz w:val="20"/>
                <w:szCs w:val="20"/>
              </w:rPr>
              <w:t>ECDL e-Citizen - Contenuti</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r w:rsidRPr="00453CFF">
              <w:rPr>
                <w:rStyle w:val="Enfasicorsivo"/>
                <w:rFonts w:ascii="Times New Roman" w:hAnsi="Times New Roman" w:cs="Times New Roman"/>
                <w:b/>
                <w:bCs/>
                <w:color w:val="000000"/>
                <w:sz w:val="20"/>
                <w:szCs w:val="20"/>
              </w:rPr>
              <w:t xml:space="preserve">e-Citizen </w:t>
            </w:r>
            <w:r w:rsidRPr="00453CFF">
              <w:rPr>
                <w:rFonts w:ascii="Times New Roman" w:hAnsi="Times New Roman" w:cs="Times New Roman"/>
                <w:color w:val="000000"/>
                <w:sz w:val="20"/>
                <w:szCs w:val="20"/>
              </w:rPr>
              <w:t xml:space="preserve">è un programma di formazione di base e di certificazione inteso a sviluppare le conoscenze necessarie per poter usufruire dei nuovi servizi offerti attraverso Internet e per certificare le conoscenze apprese attraverso un test finale. </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r w:rsidRPr="00453CFF">
              <w:rPr>
                <w:rFonts w:ascii="Times New Roman" w:hAnsi="Times New Roman" w:cs="Times New Roman"/>
                <w:color w:val="000000"/>
                <w:sz w:val="20"/>
                <w:szCs w:val="20"/>
              </w:rPr>
              <w:t xml:space="preserve">Sviluppato dalla European Computer Driving License Foundation (ECDL-F), </w:t>
            </w:r>
            <w:r w:rsidRPr="00453CFF">
              <w:rPr>
                <w:rStyle w:val="Enfasicorsivo"/>
                <w:rFonts w:ascii="Times New Roman" w:hAnsi="Times New Roman" w:cs="Times New Roman"/>
                <w:b/>
                <w:bCs/>
                <w:color w:val="000000"/>
                <w:sz w:val="20"/>
                <w:szCs w:val="20"/>
              </w:rPr>
              <w:t xml:space="preserve">e-Citizen </w:t>
            </w:r>
            <w:r w:rsidRPr="00453CFF">
              <w:rPr>
                <w:rFonts w:ascii="Times New Roman" w:hAnsi="Times New Roman" w:cs="Times New Roman"/>
                <w:color w:val="000000"/>
                <w:sz w:val="20"/>
                <w:szCs w:val="20"/>
              </w:rPr>
              <w:t xml:space="preserve">è parte integrante del sistema di certificazioni informatiche ECDL ed EUCIP, introdotte in Europa dal Cepis, </w:t>
            </w:r>
            <w:smartTag w:uri="urn:schemas-microsoft-com:office:smarttags" w:element="PersonName">
              <w:smartTagPr>
                <w:attr w:name="ProductID" w:val="la Federazione Europea"/>
              </w:smartTagPr>
              <w:r w:rsidRPr="00453CFF">
                <w:rPr>
                  <w:rFonts w:ascii="Times New Roman" w:hAnsi="Times New Roman" w:cs="Times New Roman"/>
                  <w:color w:val="000000"/>
                  <w:sz w:val="20"/>
                  <w:szCs w:val="20"/>
                </w:rPr>
                <w:t>la Federazione Europea</w:t>
              </w:r>
            </w:smartTag>
            <w:r w:rsidRPr="00453CFF">
              <w:rPr>
                <w:rFonts w:ascii="Times New Roman" w:hAnsi="Times New Roman" w:cs="Times New Roman"/>
                <w:color w:val="000000"/>
                <w:sz w:val="20"/>
                <w:szCs w:val="20"/>
              </w:rPr>
              <w:t xml:space="preserve"> delle Associazioni Professionali dell'Informatica e diffuse in Italia attraverso AICA. </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r w:rsidRPr="00453CFF">
              <w:rPr>
                <w:rFonts w:ascii="Times New Roman" w:hAnsi="Times New Roman" w:cs="Times New Roman"/>
                <w:color w:val="000000"/>
                <w:sz w:val="20"/>
                <w:szCs w:val="20"/>
              </w:rPr>
              <w:t xml:space="preserve">Il programma è stato sviluppato per facilitare l'accesso al mondo dell'Informazione per tutti coloro che ne sono stati esclusi, in particolare per mancanza di conoscenze e di opportunità. </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r w:rsidRPr="00453CFF">
              <w:rPr>
                <w:rFonts w:ascii="Times New Roman" w:hAnsi="Times New Roman" w:cs="Times New Roman"/>
                <w:color w:val="000000"/>
                <w:sz w:val="20"/>
                <w:szCs w:val="20"/>
              </w:rPr>
              <w:t xml:space="preserve">Tra gli obiettivi di </w:t>
            </w:r>
            <w:r w:rsidRPr="00453CFF">
              <w:rPr>
                <w:rStyle w:val="Enfasicorsivo"/>
                <w:rFonts w:ascii="Times New Roman" w:hAnsi="Times New Roman" w:cs="Times New Roman"/>
                <w:b/>
                <w:bCs/>
                <w:color w:val="000000"/>
                <w:sz w:val="20"/>
                <w:szCs w:val="20"/>
              </w:rPr>
              <w:t>e-Citizen</w:t>
            </w:r>
            <w:r w:rsidRPr="00453CFF">
              <w:rPr>
                <w:rFonts w:ascii="Times New Roman" w:hAnsi="Times New Roman" w:cs="Times New Roman"/>
                <w:color w:val="000000"/>
                <w:sz w:val="20"/>
                <w:szCs w:val="20"/>
              </w:rPr>
              <w:t xml:space="preserve"> c'è quello di «una società dell'informazione basata sull'inclusione, che offra servizi pubblici di elevata qualità e che promuova la qualità della vita».</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r w:rsidRPr="00453CFF">
              <w:rPr>
                <w:rStyle w:val="Enfasicorsivo"/>
                <w:rFonts w:ascii="Times New Roman" w:hAnsi="Times New Roman" w:cs="Times New Roman"/>
                <w:b/>
                <w:bCs/>
                <w:color w:val="000000"/>
                <w:sz w:val="20"/>
                <w:szCs w:val="20"/>
              </w:rPr>
              <w:t xml:space="preserve">e-Citizen </w:t>
            </w:r>
            <w:r w:rsidRPr="00453CFF">
              <w:rPr>
                <w:rFonts w:ascii="Times New Roman" w:hAnsi="Times New Roman" w:cs="Times New Roman"/>
                <w:color w:val="000000"/>
                <w:sz w:val="20"/>
                <w:szCs w:val="20"/>
              </w:rPr>
              <w:t>è un programma aperto a tutti a prescindere dalla professione, dagli studi svolti, dall'età, dalle capacità o esperienze raccolte, si rivolge anzi, in particolar misura, alle persone con limitate conoscenze informatiche, che vogliono acquisire quelle capacità necessarie ad accedere ai servizi professionali e servizi online distribuiti su diverse aree di interesse:</w:t>
            </w:r>
          </w:p>
          <w:p w:rsidR="00453CFF" w:rsidRPr="00453CFF" w:rsidRDefault="00453CFF" w:rsidP="00453CFF">
            <w:pPr>
              <w:pStyle w:val="NormaleWeb"/>
              <w:spacing w:before="0" w:beforeAutospacing="0" w:after="0" w:afterAutospacing="0"/>
              <w:rPr>
                <w:rFonts w:ascii="Times New Roman" w:hAnsi="Times New Roman" w:cs="Times New Roman"/>
                <w:color w:val="000000"/>
                <w:sz w:val="20"/>
                <w:szCs w:val="20"/>
              </w:rPr>
            </w:pPr>
            <w:r w:rsidRPr="00453CFF">
              <w:rPr>
                <w:rFonts w:ascii="Times New Roman" w:hAnsi="Times New Roman" w:cs="Times New Roman"/>
                <w:color w:val="000000"/>
                <w:sz w:val="20"/>
                <w:szCs w:val="20"/>
              </w:rPr>
              <w:t xml:space="preserve">•  informazione (riviste, giornali online ..) </w:t>
            </w:r>
            <w:r w:rsidRPr="00453CFF">
              <w:rPr>
                <w:rFonts w:ascii="Times New Roman" w:hAnsi="Times New Roman" w:cs="Times New Roman"/>
                <w:color w:val="000000"/>
                <w:sz w:val="20"/>
                <w:szCs w:val="20"/>
              </w:rPr>
              <w:br/>
              <w:t>•  servizi governativi (servizi offerti dalla Pubblica Amministrazione..)</w:t>
            </w:r>
            <w:r w:rsidRPr="00453CFF">
              <w:rPr>
                <w:rFonts w:ascii="Times New Roman" w:hAnsi="Times New Roman" w:cs="Times New Roman"/>
                <w:color w:val="000000"/>
                <w:sz w:val="20"/>
                <w:szCs w:val="20"/>
              </w:rPr>
              <w:br/>
              <w:t>•  viaggi (acquisto biglietti, prenotazione alberghi .)</w:t>
            </w:r>
            <w:r w:rsidRPr="00453CFF">
              <w:rPr>
                <w:rFonts w:ascii="Times New Roman" w:hAnsi="Times New Roman" w:cs="Times New Roman"/>
                <w:color w:val="000000"/>
                <w:sz w:val="20"/>
                <w:szCs w:val="20"/>
              </w:rPr>
              <w:br/>
              <w:t>•  sanità (prenotazioni visite..)</w:t>
            </w:r>
            <w:r w:rsidRPr="00453CFF">
              <w:rPr>
                <w:rFonts w:ascii="Times New Roman" w:hAnsi="Times New Roman" w:cs="Times New Roman"/>
                <w:color w:val="000000"/>
                <w:sz w:val="20"/>
                <w:szCs w:val="20"/>
              </w:rPr>
              <w:br/>
              <w:t>•  corsi di istruzione online</w:t>
            </w:r>
            <w:r w:rsidRPr="00453CFF">
              <w:rPr>
                <w:rFonts w:ascii="Times New Roman" w:hAnsi="Times New Roman" w:cs="Times New Roman"/>
                <w:color w:val="000000"/>
                <w:sz w:val="20"/>
                <w:szCs w:val="20"/>
              </w:rPr>
              <w:br/>
              <w:t>•  impiego (ricerca/risposte inserzioni..)</w:t>
            </w:r>
            <w:r w:rsidRPr="00453CFF">
              <w:rPr>
                <w:rFonts w:ascii="Times New Roman" w:hAnsi="Times New Roman" w:cs="Times New Roman"/>
                <w:color w:val="000000"/>
                <w:sz w:val="20"/>
                <w:szCs w:val="20"/>
              </w:rPr>
              <w:br/>
              <w:t>•  banca (operazioni online.. )</w:t>
            </w:r>
            <w:r w:rsidRPr="00453CFF">
              <w:rPr>
                <w:rFonts w:ascii="Times New Roman" w:hAnsi="Times New Roman" w:cs="Times New Roman"/>
                <w:color w:val="000000"/>
                <w:sz w:val="20"/>
                <w:szCs w:val="20"/>
              </w:rPr>
              <w:br/>
              <w:t xml:space="preserve">•  commercio online (acquisti online..) </w:t>
            </w:r>
          </w:p>
          <w:p w:rsidR="00453CFF" w:rsidRPr="00453CFF" w:rsidRDefault="00453CFF" w:rsidP="00453CFF">
            <w:pPr>
              <w:pStyle w:val="Titolo1"/>
              <w:jc w:val="both"/>
              <w:rPr>
                <w:rFonts w:ascii="Times New Roman" w:hAnsi="Times New Roman" w:cs="Times New Roman"/>
                <w:color w:val="000000"/>
                <w:sz w:val="20"/>
                <w:szCs w:val="20"/>
              </w:rPr>
            </w:pPr>
            <w:r w:rsidRPr="00453CFF">
              <w:rPr>
                <w:rFonts w:ascii="Times New Roman" w:hAnsi="Times New Roman" w:cs="Times New Roman"/>
                <w:color w:val="000000"/>
                <w:sz w:val="20"/>
                <w:szCs w:val="20"/>
              </w:rPr>
              <w:t xml:space="preserve">La struttura del programma e-Citizen </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r w:rsidRPr="00453CFF">
              <w:rPr>
                <w:rFonts w:ascii="Times New Roman" w:hAnsi="Times New Roman" w:cs="Times New Roman"/>
                <w:color w:val="000000"/>
                <w:sz w:val="20"/>
                <w:szCs w:val="20"/>
              </w:rPr>
              <w:t xml:space="preserve">Il programma </w:t>
            </w:r>
            <w:r w:rsidRPr="00453CFF">
              <w:rPr>
                <w:rStyle w:val="Enfasicorsivo"/>
                <w:rFonts w:ascii="Times New Roman" w:hAnsi="Times New Roman" w:cs="Times New Roman"/>
                <w:b/>
                <w:bCs/>
                <w:color w:val="000000"/>
                <w:sz w:val="20"/>
                <w:szCs w:val="20"/>
              </w:rPr>
              <w:t xml:space="preserve">e-Citizen </w:t>
            </w:r>
            <w:r w:rsidRPr="00453CFF">
              <w:rPr>
                <w:rFonts w:ascii="Times New Roman" w:hAnsi="Times New Roman" w:cs="Times New Roman"/>
                <w:color w:val="000000"/>
                <w:sz w:val="20"/>
                <w:szCs w:val="20"/>
              </w:rPr>
              <w:t>è suddiviso in tre parti:</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r w:rsidRPr="00453CFF">
              <w:rPr>
                <w:rFonts w:ascii="Times New Roman" w:hAnsi="Times New Roman" w:cs="Times New Roman"/>
                <w:color w:val="000000"/>
                <w:sz w:val="20"/>
                <w:szCs w:val="20"/>
              </w:rPr>
              <w:t xml:space="preserve">•  </w:t>
            </w:r>
            <w:r w:rsidRPr="00453CFF">
              <w:rPr>
                <w:rStyle w:val="Enfasicorsivo"/>
                <w:rFonts w:ascii="Times New Roman" w:hAnsi="Times New Roman" w:cs="Times New Roman"/>
                <w:b/>
                <w:bCs/>
                <w:color w:val="000000"/>
                <w:sz w:val="20"/>
                <w:szCs w:val="20"/>
              </w:rPr>
              <w:t>Conoscenze di base:</w:t>
            </w:r>
            <w:r w:rsidRPr="00453CFF">
              <w:rPr>
                <w:rFonts w:ascii="Times New Roman" w:hAnsi="Times New Roman" w:cs="Times New Roman"/>
                <w:color w:val="000000"/>
                <w:sz w:val="20"/>
                <w:szCs w:val="20"/>
              </w:rPr>
              <w:t xml:space="preserve"> Insegna a conoscere le componenti HW e SW del computer, gestire file e cartelle, lavorare con icone e finestre sullo schermo del computer, creare un semplice documento, navigare Internet e usare l'e-mail</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r w:rsidRPr="00453CFF">
              <w:rPr>
                <w:rFonts w:ascii="Times New Roman" w:hAnsi="Times New Roman" w:cs="Times New Roman"/>
                <w:color w:val="000000"/>
                <w:sz w:val="20"/>
                <w:szCs w:val="20"/>
              </w:rPr>
              <w:t xml:space="preserve">•  </w:t>
            </w:r>
            <w:r w:rsidRPr="00453CFF">
              <w:rPr>
                <w:rStyle w:val="Enfasicorsivo"/>
                <w:rFonts w:ascii="Times New Roman" w:hAnsi="Times New Roman" w:cs="Times New Roman"/>
                <w:b/>
                <w:bCs/>
                <w:color w:val="000000"/>
                <w:sz w:val="20"/>
                <w:szCs w:val="20"/>
              </w:rPr>
              <w:t xml:space="preserve">Ricerca di informazioni </w:t>
            </w:r>
            <w:r w:rsidRPr="00453CFF">
              <w:rPr>
                <w:rFonts w:ascii="Times New Roman" w:hAnsi="Times New Roman" w:cs="Times New Roman"/>
                <w:color w:val="000000"/>
                <w:sz w:val="20"/>
                <w:szCs w:val="20"/>
              </w:rPr>
              <w:t xml:space="preserve">- </w:t>
            </w:r>
            <w:r w:rsidRPr="00453CFF">
              <w:rPr>
                <w:rStyle w:val="Enfasicorsivo"/>
                <w:rFonts w:ascii="Times New Roman" w:hAnsi="Times New Roman" w:cs="Times New Roman"/>
                <w:color w:val="000000"/>
                <w:sz w:val="20"/>
                <w:szCs w:val="20"/>
              </w:rPr>
              <w:t xml:space="preserve">l'abilità di ricercare informazioni (su un ambito definito) e renderle disponibili in modo appropriato </w:t>
            </w:r>
            <w:r w:rsidRPr="00453CFF">
              <w:rPr>
                <w:rFonts w:ascii="Times New Roman" w:hAnsi="Times New Roman" w:cs="Times New Roman"/>
                <w:color w:val="000000"/>
                <w:sz w:val="20"/>
                <w:szCs w:val="20"/>
              </w:rPr>
              <w:t>. Le aree di ricerca sono chiaramente indicate: viaggi, formazione online, lavoro, sanità, gruppi di interesse, economia (con particolare rilevanza per news, government e consumer). Nella sezione viene richiamata anche la conoscenza dei rischi associati all'utilizzo di internet (accesso sicuro, virus, e-mail non richieste, sicurezza dei dati personali) e la capacità di uso delle precauzioni necessarie.</w:t>
            </w:r>
          </w:p>
          <w:p w:rsidR="00453CFF" w:rsidRPr="00453CFF" w:rsidRDefault="00453CFF" w:rsidP="00453CFF">
            <w:pPr>
              <w:ind w:left="-70"/>
              <w:jc w:val="both"/>
              <w:rPr>
                <w:color w:val="000000"/>
                <w:sz w:val="20"/>
                <w:szCs w:val="20"/>
              </w:rPr>
            </w:pPr>
            <w:r w:rsidRPr="00453CFF">
              <w:rPr>
                <w:color w:val="000000"/>
                <w:sz w:val="20"/>
                <w:szCs w:val="20"/>
              </w:rPr>
              <w:t xml:space="preserve">•  </w:t>
            </w:r>
            <w:r w:rsidRPr="00453CFF">
              <w:rPr>
                <w:rStyle w:val="Enfasicorsivo"/>
                <w:b/>
                <w:bCs/>
                <w:color w:val="000000"/>
                <w:sz w:val="20"/>
                <w:szCs w:val="20"/>
              </w:rPr>
              <w:t xml:space="preserve">Partecipazione attiva ai servizi di rete </w:t>
            </w:r>
            <w:r w:rsidRPr="00453CFF">
              <w:rPr>
                <w:color w:val="000000"/>
                <w:sz w:val="20"/>
                <w:szCs w:val="20"/>
              </w:rPr>
              <w:t xml:space="preserve">- </w:t>
            </w:r>
            <w:r w:rsidRPr="00453CFF">
              <w:rPr>
                <w:rStyle w:val="Enfasicorsivo"/>
                <w:color w:val="000000"/>
                <w:sz w:val="20"/>
                <w:szCs w:val="20"/>
              </w:rPr>
              <w:t xml:space="preserve">la capacità di navigare attraverso le pagine Web e di trarre beneficio dai servizi disponibili in linea </w:t>
            </w:r>
            <w:r w:rsidRPr="00453CFF">
              <w:rPr>
                <w:color w:val="000000"/>
                <w:sz w:val="20"/>
                <w:szCs w:val="20"/>
              </w:rPr>
              <w:t xml:space="preserve">. Acquisite le necessarie conoscenze del computer e dei metodi di ricerca, questo blocco considera le abilità necessarie affinché il candidato diventi a tutti gli effetti un </w:t>
            </w:r>
            <w:r w:rsidRPr="00453CFF">
              <w:rPr>
                <w:rStyle w:val="Enfasicorsivo"/>
                <w:color w:val="000000"/>
                <w:sz w:val="20"/>
                <w:szCs w:val="20"/>
              </w:rPr>
              <w:t xml:space="preserve">cittadino dell'era digitale. </w:t>
            </w:r>
            <w:r w:rsidRPr="00453CFF">
              <w:rPr>
                <w:color w:val="000000"/>
                <w:sz w:val="20"/>
                <w:szCs w:val="20"/>
              </w:rPr>
              <w:t>Si focalizza quindi sulla capacità di utilizzare i servizi e le risorse online attraverso l'esecuzione di operazioni appropriate. Sono considerati esempi specifici come: acquistare un libro o un CD, eseguire operazioni di banca o fare una prenotazione di un albergo o di un volo aereo, compilare un modulo per una domanda di lavoro, iscriversi ad un corso o partecipare ad un forum di discussione. Anche in questo caso si richiama la conoscenza dei rischi associati ad alcune operazioni online, quali ad esempio l'uso della carta di credito nelle transazioni o la corretta compilazione dei moduli, e la capacità di uso delle precauzioni necessarie.</w:t>
            </w:r>
          </w:p>
          <w:p w:rsidR="00453CFF" w:rsidRPr="00453CFF" w:rsidRDefault="00453CFF" w:rsidP="00453CFF">
            <w:pPr>
              <w:ind w:left="360"/>
              <w:jc w:val="both"/>
              <w:rPr>
                <w:color w:val="000000"/>
                <w:sz w:val="20"/>
                <w:szCs w:val="20"/>
              </w:rPr>
            </w:pPr>
          </w:p>
          <w:p w:rsidR="00453CFF" w:rsidRPr="00453CFF" w:rsidRDefault="00453CFF" w:rsidP="00453CFF">
            <w:pPr>
              <w:jc w:val="both"/>
              <w:rPr>
                <w:rFonts w:eastAsia="Arial Unicode MS"/>
                <w:color w:val="000000"/>
                <w:sz w:val="20"/>
                <w:szCs w:val="20"/>
              </w:rPr>
            </w:pPr>
            <w:r w:rsidRPr="00453CFF">
              <w:rPr>
                <w:rStyle w:val="titolo10"/>
                <w:rFonts w:ascii="Times New Roman" w:hAnsi="Times New Roman" w:cs="Times New Roman"/>
                <w:color w:val="000000"/>
              </w:rPr>
              <w:t>ECDL Core Level - Contenuti</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smartTag w:uri="urn:schemas-microsoft-com:office:smarttags" w:element="PersonName">
              <w:smartTagPr>
                <w:attr w:name="ProductID" w:val="La Patente Europea"/>
              </w:smartTagPr>
              <w:r w:rsidRPr="00453CFF">
                <w:rPr>
                  <w:rFonts w:ascii="Times New Roman" w:hAnsi="Times New Roman" w:cs="Times New Roman"/>
                  <w:color w:val="000000"/>
                  <w:sz w:val="20"/>
                  <w:szCs w:val="20"/>
                </w:rPr>
                <w:t>La Patente Europea</w:t>
              </w:r>
            </w:smartTag>
            <w:r w:rsidRPr="00453CFF">
              <w:rPr>
                <w:rFonts w:ascii="Times New Roman" w:hAnsi="Times New Roman" w:cs="Times New Roman"/>
                <w:color w:val="000000"/>
                <w:sz w:val="20"/>
                <w:szCs w:val="20"/>
              </w:rPr>
              <w:t xml:space="preserve"> del Computer è una certificazione diffusa in tutto il mondo che attesta la </w:t>
            </w:r>
            <w:r w:rsidRPr="00453CFF">
              <w:rPr>
                <w:rStyle w:val="Enfasigrassetto"/>
                <w:rFonts w:ascii="Times New Roman" w:hAnsi="Times New Roman" w:cs="Times New Roman"/>
                <w:color w:val="000000"/>
                <w:sz w:val="20"/>
                <w:szCs w:val="20"/>
              </w:rPr>
              <w:t>capacità nell'uso del computer</w:t>
            </w:r>
            <w:r w:rsidRPr="00453CFF">
              <w:rPr>
                <w:rFonts w:ascii="Times New Roman" w:hAnsi="Times New Roman" w:cs="Times New Roman"/>
                <w:color w:val="000000"/>
                <w:sz w:val="20"/>
                <w:szCs w:val="20"/>
              </w:rPr>
              <w:t xml:space="preserve"> a vari livelli di competenza: generico, evoluto, specialistico.</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r w:rsidRPr="00453CFF">
              <w:rPr>
                <w:rFonts w:ascii="Times New Roman" w:hAnsi="Times New Roman" w:cs="Times New Roman"/>
                <w:color w:val="000000"/>
                <w:sz w:val="20"/>
                <w:szCs w:val="20"/>
              </w:rPr>
              <w:t>Le certificazioni ECDL costituiscono uno standard di riferimento in quanto si caratterizzano per:</w:t>
            </w:r>
          </w:p>
          <w:p w:rsidR="00453CFF" w:rsidRPr="00453CFF" w:rsidRDefault="00453CFF" w:rsidP="00453CFF">
            <w:pPr>
              <w:ind w:left="360"/>
              <w:jc w:val="both"/>
              <w:rPr>
                <w:color w:val="000000"/>
                <w:sz w:val="20"/>
                <w:szCs w:val="20"/>
              </w:rPr>
            </w:pPr>
            <w:r w:rsidRPr="00453CFF">
              <w:rPr>
                <w:rStyle w:val="Enfasigrassetto"/>
                <w:color w:val="000000"/>
                <w:sz w:val="20"/>
                <w:szCs w:val="20"/>
              </w:rPr>
              <w:t>- Uniformità</w:t>
            </w:r>
            <w:r w:rsidRPr="00453CFF">
              <w:rPr>
                <w:color w:val="000000"/>
                <w:sz w:val="20"/>
                <w:szCs w:val="20"/>
              </w:rPr>
              <w:t xml:space="preserve"> : i test sono identici in tutti i Paesi, garantendo la circolarità del titolo </w:t>
            </w:r>
          </w:p>
          <w:p w:rsidR="00453CFF" w:rsidRPr="00453CFF" w:rsidRDefault="00453CFF" w:rsidP="00453CFF">
            <w:pPr>
              <w:ind w:left="360"/>
              <w:jc w:val="both"/>
              <w:rPr>
                <w:color w:val="000000"/>
                <w:sz w:val="20"/>
                <w:szCs w:val="20"/>
              </w:rPr>
            </w:pPr>
            <w:r w:rsidRPr="00453CFF">
              <w:rPr>
                <w:rStyle w:val="Enfasigrassetto"/>
                <w:color w:val="000000"/>
                <w:sz w:val="20"/>
                <w:szCs w:val="20"/>
              </w:rPr>
              <w:t>- Neutralità</w:t>
            </w:r>
            <w:r w:rsidRPr="00453CFF">
              <w:rPr>
                <w:color w:val="000000"/>
                <w:sz w:val="20"/>
                <w:szCs w:val="20"/>
              </w:rPr>
              <w:t xml:space="preserve"> rispetto a prodotti e fornitori: il candidato può infatti effettuare i test su piattaforme tecnologiche sia "proprietarie" (ad es. Microsoft Office), sia "open source" (ad es. OpenOffice, StarOffice) </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r w:rsidRPr="00453CFF">
              <w:rPr>
                <w:rFonts w:ascii="Times New Roman" w:hAnsi="Times New Roman" w:cs="Times New Roman"/>
                <w:color w:val="000000"/>
                <w:sz w:val="20"/>
                <w:szCs w:val="20"/>
              </w:rPr>
              <w:t xml:space="preserve">Saper usare il computer è ormai un requisito indispensabile per lavorare, si tratti di chi è alla ricerca della prima occupazione o di chi ha il problema di ricollocarsi sul mercato del lavoro. Vale però anche per chi un lavoro ce l'ha, ma desidera migliorare la propria posizione. </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r w:rsidRPr="00453CFF">
              <w:rPr>
                <w:rFonts w:ascii="Times New Roman" w:hAnsi="Times New Roman" w:cs="Times New Roman"/>
                <w:color w:val="000000"/>
                <w:sz w:val="20"/>
                <w:szCs w:val="20"/>
              </w:rPr>
              <w:t>Ma che cosa significa realmente saper usare il computer?</w:t>
            </w:r>
          </w:p>
          <w:p w:rsidR="00453CFF" w:rsidRPr="00453CFF" w:rsidRDefault="00453CFF" w:rsidP="00453CFF">
            <w:pPr>
              <w:jc w:val="both"/>
              <w:rPr>
                <w:color w:val="000000"/>
                <w:sz w:val="20"/>
                <w:szCs w:val="20"/>
              </w:rPr>
            </w:pPr>
            <w:r w:rsidRPr="00453CFF">
              <w:rPr>
                <w:color w:val="000000"/>
                <w:sz w:val="20"/>
                <w:szCs w:val="20"/>
              </w:rPr>
              <w:t xml:space="preserve">Molti hanno una certa conoscenza di questo strumento, ma è loro difficile definire a quale livello. Ritengono di poterlo usare in modo adeguato, ma in effetti non possono provarlo. Serve quindi uno standard di riferimento che possa essere riconosciuto subito, in modo certo,dovunque. In sostanza, occorre per il computer qualcosa che equivalga alla patente di guida per l'automobile. Ciò è reso oggi possibile dall'avvento della </w:t>
            </w:r>
            <w:r w:rsidRPr="00453CFF">
              <w:rPr>
                <w:rStyle w:val="Enfasicorsivo"/>
                <w:color w:val="000000"/>
                <w:sz w:val="20"/>
                <w:szCs w:val="20"/>
              </w:rPr>
              <w:t>European Computer DrivingLicence</w:t>
            </w:r>
            <w:r w:rsidRPr="00453CFF">
              <w:rPr>
                <w:color w:val="000000"/>
                <w:sz w:val="20"/>
                <w:szCs w:val="20"/>
              </w:rPr>
              <w:t xml:space="preserve"> (ECDL), ossia, alla lettera, "Patente europea di guida del computer". </w:t>
            </w:r>
          </w:p>
          <w:p w:rsidR="00AE1ED2" w:rsidRDefault="00453CFF" w:rsidP="00517489">
            <w:pPr>
              <w:jc w:val="both"/>
              <w:rPr>
                <w:color w:val="000000"/>
                <w:sz w:val="20"/>
                <w:szCs w:val="20"/>
              </w:rPr>
            </w:pPr>
            <w:r w:rsidRPr="00453CFF">
              <w:rPr>
                <w:color w:val="000000"/>
                <w:sz w:val="20"/>
                <w:szCs w:val="20"/>
              </w:rPr>
              <w:t xml:space="preserve">Si tratta di un certificato, riconosciuto a livello internazionale, attestante che chi lo possiede ha l'insieme minimo delle abilità necessarie per poter lavorare col personal computer - in modo autonomo o in rete - nell'ambito di un'azienda, un ente pubblico, uno studio professionale ecc. </w:t>
            </w:r>
          </w:p>
          <w:p w:rsidR="00490C2C" w:rsidRDefault="00490C2C" w:rsidP="00517489">
            <w:pPr>
              <w:jc w:val="both"/>
              <w:rPr>
                <w:color w:val="000000"/>
                <w:sz w:val="20"/>
                <w:szCs w:val="20"/>
              </w:rPr>
            </w:pPr>
          </w:p>
          <w:p w:rsidR="00490C2C" w:rsidRPr="00517489" w:rsidRDefault="00490C2C" w:rsidP="00517489">
            <w:pPr>
              <w:jc w:val="both"/>
              <w:rPr>
                <w:color w:val="000000"/>
                <w:sz w:val="20"/>
                <w:szCs w:val="20"/>
              </w:rPr>
            </w:pPr>
            <w:r w:rsidRPr="00366FC1">
              <w:t>Attestati rilasciati dall’Unione Italiana Ciechi ed Ipovedenti e riconoscimento dei meriti in relazione al servizio svolto.</w:t>
            </w:r>
          </w:p>
        </w:tc>
      </w:tr>
    </w:tbl>
    <w:p w:rsidR="00AE1ED2" w:rsidRDefault="00AE1ED2" w:rsidP="00AE1ED2">
      <w:pPr>
        <w:ind w:left="360"/>
      </w:pPr>
    </w:p>
    <w:p w:rsidR="00ED4E4B" w:rsidRPr="00A54DAC" w:rsidRDefault="00ED4E4B" w:rsidP="00ED4E4B">
      <w:pPr>
        <w:pStyle w:val="Titolo3"/>
        <w:rPr>
          <w:rFonts w:ascii="Times New Roman" w:hAnsi="Times New Roman"/>
          <w:sz w:val="24"/>
          <w:szCs w:val="24"/>
        </w:rPr>
      </w:pPr>
      <w:r w:rsidRPr="00A54DAC">
        <w:rPr>
          <w:rFonts w:ascii="Times New Roman" w:hAnsi="Times New Roman"/>
          <w:sz w:val="24"/>
          <w:szCs w:val="24"/>
        </w:rPr>
        <w:t>FORMAZIONE SPECIFICA DEI VOLONTARI</w:t>
      </w:r>
    </w:p>
    <w:p w:rsidR="00ED4E4B" w:rsidRPr="00A54DAC" w:rsidRDefault="00ED4E4B" w:rsidP="00ED4E4B">
      <w:pPr>
        <w:ind w:left="360"/>
      </w:pPr>
    </w:p>
    <w:p w:rsidR="00ED4E4B" w:rsidRPr="00D804CD" w:rsidRDefault="00ED4E4B" w:rsidP="00ED4E4B">
      <w:pPr>
        <w:ind w:left="720"/>
        <w:jc w:val="both"/>
        <w:rPr>
          <w:b/>
          <w:i/>
          <w:iCs/>
        </w:rPr>
      </w:pPr>
      <w:r w:rsidRPr="00D804CD">
        <w:rPr>
          <w:b/>
          <w:i/>
          <w:iCs/>
        </w:rPr>
        <w:t xml:space="preserve">Contenuti della formazione:  </w:t>
      </w:r>
    </w:p>
    <w:p w:rsidR="00ED4E4B" w:rsidRPr="0062237A" w:rsidRDefault="00ED4E4B" w:rsidP="00ED4E4B">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ED4E4B" w:rsidRPr="00A54DAC" w:rsidTr="00A35C50">
        <w:trPr>
          <w:trHeight w:val="1562"/>
        </w:trPr>
        <w:tc>
          <w:tcPr>
            <w:tcW w:w="10348" w:type="dxa"/>
          </w:tcPr>
          <w:p w:rsidR="00ED4E4B" w:rsidRPr="002970B0" w:rsidRDefault="00ED4E4B" w:rsidP="00A35C50">
            <w:pPr>
              <w:autoSpaceDE w:val="0"/>
              <w:autoSpaceDN w:val="0"/>
              <w:adjustRightInd w:val="0"/>
              <w:jc w:val="both"/>
            </w:pPr>
            <w:r w:rsidRPr="002970B0">
              <w:rPr>
                <w:sz w:val="22"/>
                <w:szCs w:val="22"/>
              </w:rPr>
              <w:t>La metodologia prevista per la formazione specifica è la formazione a distanza on line (FADOL).</w:t>
            </w:r>
          </w:p>
          <w:p w:rsidR="00ED4E4B" w:rsidRPr="00A54DAC" w:rsidRDefault="00ED4E4B" w:rsidP="00A35C50">
            <w:pPr>
              <w:pStyle w:val="Corpodeltesto2"/>
              <w:spacing w:after="0" w:line="240" w:lineRule="auto"/>
              <w:jc w:val="both"/>
            </w:pPr>
            <w:r w:rsidRPr="00A54DAC">
              <w:t>La formazione specifica fornir</w:t>
            </w:r>
            <w:r>
              <w:t>à</w:t>
            </w:r>
            <w:r w:rsidRPr="00A54DAC">
              <w:t xml:space="preserve"> ai giovani volontari informazioni sul mondo dell’handicap visivo in particolare sotto il profilo operativo e sui sussidi tiflotecnici e informatici impiegati, aiutandoli ad acquisire e sviluppare sensibilit</w:t>
            </w:r>
            <w:r>
              <w:t>à</w:t>
            </w:r>
            <w:r w:rsidRPr="00A54DAC">
              <w:t>, conoscenze e competenze spendibili anche per un futuro inserimento lavorativo in analoghi settori.</w:t>
            </w:r>
          </w:p>
          <w:p w:rsidR="00ED4E4B" w:rsidRPr="00A54DAC" w:rsidRDefault="00ED4E4B" w:rsidP="00A35C50">
            <w:pPr>
              <w:pStyle w:val="Corpodeltesto2"/>
              <w:spacing w:after="0" w:line="240" w:lineRule="auto"/>
              <w:jc w:val="both"/>
            </w:pPr>
            <w:r w:rsidRPr="00A54DAC">
              <w:t>Uno specifico modulo sar</w:t>
            </w:r>
            <w:r>
              <w:t>à</w:t>
            </w:r>
            <w:r w:rsidRPr="00A54DAC">
              <w:t xml:space="preserve"> dedicato ai rischi connessi al loro impiego per la realizzazione del presente progetto.</w:t>
            </w:r>
          </w:p>
          <w:p w:rsidR="00ED4E4B" w:rsidRPr="00A54DAC" w:rsidRDefault="00ED4E4B" w:rsidP="00A35C50">
            <w:pPr>
              <w:pStyle w:val="Corpodeltesto2"/>
              <w:spacing w:after="0" w:line="240" w:lineRule="auto"/>
              <w:jc w:val="both"/>
            </w:pPr>
            <w:r w:rsidRPr="00A54DAC">
              <w:t>Oggetto di tale formazione saranno pertanto i seguenti temi:</w:t>
            </w:r>
          </w:p>
          <w:p w:rsidR="00ED4E4B" w:rsidRPr="008A2F25" w:rsidRDefault="00ED4E4B" w:rsidP="00A35C50">
            <w:pPr>
              <w:pStyle w:val="Corpodeltesto2"/>
              <w:spacing w:after="0" w:line="240" w:lineRule="auto"/>
              <w:jc w:val="both"/>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6095"/>
              <w:gridCol w:w="992"/>
            </w:tblGrid>
            <w:tr w:rsidR="00ED4E4B" w:rsidRPr="00A54DAC" w:rsidTr="00A35C50">
              <w:tc>
                <w:tcPr>
                  <w:tcW w:w="3186" w:type="dxa"/>
                  <w:shd w:val="clear" w:color="auto" w:fill="auto"/>
                </w:tcPr>
                <w:p w:rsidR="00ED4E4B" w:rsidRPr="00A54DAC" w:rsidRDefault="00ED4E4B" w:rsidP="00A35C50">
                  <w:pPr>
                    <w:jc w:val="center"/>
                  </w:pPr>
                  <w:r w:rsidRPr="00A54DAC">
                    <w:t>ARGOMENTO</w:t>
                  </w:r>
                </w:p>
              </w:tc>
              <w:tc>
                <w:tcPr>
                  <w:tcW w:w="6095" w:type="dxa"/>
                  <w:shd w:val="clear" w:color="auto" w:fill="auto"/>
                </w:tcPr>
                <w:p w:rsidR="00ED4E4B" w:rsidRPr="00A54DAC" w:rsidRDefault="00ED4E4B" w:rsidP="00A35C50">
                  <w:pPr>
                    <w:jc w:val="center"/>
                  </w:pPr>
                  <w:r w:rsidRPr="00A54DAC">
                    <w:t>MODULI</w:t>
                  </w:r>
                </w:p>
              </w:tc>
              <w:tc>
                <w:tcPr>
                  <w:tcW w:w="992" w:type="dxa"/>
                  <w:shd w:val="clear" w:color="auto" w:fill="auto"/>
                </w:tcPr>
                <w:p w:rsidR="00ED4E4B" w:rsidRPr="00A54DAC" w:rsidRDefault="00ED4E4B" w:rsidP="00A35C50">
                  <w:pPr>
                    <w:jc w:val="center"/>
                  </w:pPr>
                  <w:r w:rsidRPr="00A54DAC">
                    <w:t>Durata in ore</w:t>
                  </w:r>
                </w:p>
              </w:tc>
            </w:tr>
            <w:tr w:rsidR="00ED4E4B" w:rsidRPr="00A54DAC" w:rsidTr="00A35C50">
              <w:trPr>
                <w:trHeight w:val="706"/>
              </w:trPr>
              <w:tc>
                <w:tcPr>
                  <w:tcW w:w="3186" w:type="dxa"/>
                  <w:shd w:val="clear" w:color="auto" w:fill="auto"/>
                </w:tcPr>
                <w:p w:rsidR="00ED4E4B" w:rsidRPr="00A54DAC" w:rsidRDefault="00ED4E4B" w:rsidP="00A35C50">
                  <w:pPr>
                    <w:pStyle w:val="Paragrafoelenco"/>
                    <w:tabs>
                      <w:tab w:val="left" w:pos="284"/>
                    </w:tabs>
                    <w:ind w:left="0"/>
                  </w:pPr>
                  <w:r w:rsidRPr="00A54DAC">
                    <w:rPr>
                      <w:i/>
                    </w:rPr>
                    <w:t>Formazione e informazione sui rischi connessi allo svolgimento delle attivit</w:t>
                  </w:r>
                  <w:r>
                    <w:rPr>
                      <w:i/>
                    </w:rPr>
                    <w:t xml:space="preserve">à </w:t>
                  </w:r>
                  <w:r w:rsidRPr="00A54DAC">
                    <w:rPr>
                      <w:i/>
                    </w:rPr>
                    <w:t xml:space="preserve"> previste nel progetto.</w:t>
                  </w:r>
                </w:p>
              </w:tc>
              <w:tc>
                <w:tcPr>
                  <w:tcW w:w="6095" w:type="dxa"/>
                  <w:shd w:val="clear" w:color="auto" w:fill="auto"/>
                </w:tcPr>
                <w:p w:rsidR="00ED4E4B" w:rsidRPr="00A54DAC" w:rsidRDefault="00ED4E4B" w:rsidP="00A35C50">
                  <w:pPr>
                    <w:pStyle w:val="Corpodeltesto2"/>
                    <w:tabs>
                      <w:tab w:val="left" w:pos="175"/>
                    </w:tabs>
                    <w:spacing w:after="0" w:line="240" w:lineRule="auto"/>
                    <w:ind w:left="33"/>
                    <w:jc w:val="both"/>
                  </w:pPr>
                  <w:r w:rsidRPr="00A54DAC">
                    <w:t>Informativa sui rischi connessi all’impiego dei volontari nel progetto.</w:t>
                  </w:r>
                </w:p>
              </w:tc>
              <w:tc>
                <w:tcPr>
                  <w:tcW w:w="992" w:type="dxa"/>
                  <w:shd w:val="clear" w:color="auto" w:fill="auto"/>
                </w:tcPr>
                <w:p w:rsidR="00ED4E4B" w:rsidRDefault="00ED4E4B" w:rsidP="00A35C50">
                  <w:pPr>
                    <w:jc w:val="center"/>
                  </w:pPr>
                </w:p>
                <w:p w:rsidR="00ED4E4B" w:rsidRPr="00A54DAC" w:rsidRDefault="00ED4E4B" w:rsidP="00A35C50">
                  <w:pPr>
                    <w:jc w:val="center"/>
                  </w:pPr>
                  <w:r w:rsidRPr="00A54DAC">
                    <w:t>4</w:t>
                  </w:r>
                </w:p>
              </w:tc>
            </w:tr>
            <w:tr w:rsidR="00ED4E4B" w:rsidRPr="00A54DAC" w:rsidTr="00A35C50">
              <w:trPr>
                <w:trHeight w:val="488"/>
              </w:trPr>
              <w:tc>
                <w:tcPr>
                  <w:tcW w:w="3186" w:type="dxa"/>
                  <w:shd w:val="clear" w:color="auto" w:fill="auto"/>
                </w:tcPr>
                <w:p w:rsidR="00ED4E4B" w:rsidRPr="00A54DAC" w:rsidRDefault="00ED4E4B" w:rsidP="00ED4E4B">
                  <w:pPr>
                    <w:pStyle w:val="Corpodeltesto2"/>
                    <w:numPr>
                      <w:ilvl w:val="0"/>
                      <w:numId w:val="31"/>
                    </w:numPr>
                    <w:tabs>
                      <w:tab w:val="left" w:pos="284"/>
                    </w:tabs>
                    <w:spacing w:after="0" w:line="240" w:lineRule="auto"/>
                    <w:ind w:left="0" w:firstLine="0"/>
                    <w:rPr>
                      <w:i/>
                    </w:rPr>
                  </w:pPr>
                  <w:r w:rsidRPr="00A54DAC">
                    <w:rPr>
                      <w:i/>
                    </w:rPr>
                    <w:t>L’Unione Italiana dei Ciechi e degli Ipovedenti.</w:t>
                  </w:r>
                </w:p>
              </w:tc>
              <w:tc>
                <w:tcPr>
                  <w:tcW w:w="6095" w:type="dxa"/>
                  <w:shd w:val="clear" w:color="auto" w:fill="auto"/>
                </w:tcPr>
                <w:p w:rsidR="00ED4E4B" w:rsidRPr="00A54DAC" w:rsidRDefault="00ED4E4B" w:rsidP="00A35C50">
                  <w:pPr>
                    <w:pStyle w:val="Corpodeltesto2"/>
                    <w:spacing w:after="0" w:line="240" w:lineRule="auto"/>
                    <w:ind w:left="-3"/>
                    <w:jc w:val="both"/>
                  </w:pPr>
                  <w:r w:rsidRPr="00A54DAC">
                    <w:t>- L'Unione Italiana dei Ciechi e degli Ipovedenti: origini, realt</w:t>
                  </w:r>
                  <w:r>
                    <w:t>à</w:t>
                  </w:r>
                  <w:r w:rsidRPr="00A54DAC">
                    <w:t xml:space="preserve"> attuale, rappresentativit</w:t>
                  </w:r>
                  <w:r>
                    <w:t xml:space="preserve">à </w:t>
                  </w:r>
                  <w:r w:rsidRPr="00A54DAC">
                    <w:t>, risultati.</w:t>
                  </w:r>
                </w:p>
              </w:tc>
              <w:tc>
                <w:tcPr>
                  <w:tcW w:w="992" w:type="dxa"/>
                  <w:shd w:val="clear" w:color="auto" w:fill="auto"/>
                </w:tcPr>
                <w:p w:rsidR="00ED4E4B" w:rsidRPr="00A54DAC" w:rsidRDefault="00ED4E4B" w:rsidP="00A35C50">
                  <w:pPr>
                    <w:jc w:val="center"/>
                  </w:pPr>
                  <w:r w:rsidRPr="00A54DAC">
                    <w:t>8</w:t>
                  </w:r>
                </w:p>
              </w:tc>
            </w:tr>
            <w:tr w:rsidR="00ED4E4B" w:rsidRPr="00A54DAC" w:rsidTr="00A35C50">
              <w:trPr>
                <w:trHeight w:val="980"/>
              </w:trPr>
              <w:tc>
                <w:tcPr>
                  <w:tcW w:w="3186" w:type="dxa"/>
                  <w:shd w:val="clear" w:color="auto" w:fill="auto"/>
                </w:tcPr>
                <w:p w:rsidR="00ED4E4B" w:rsidRPr="00A54DAC" w:rsidRDefault="00ED4E4B" w:rsidP="00A35C50">
                  <w:pPr>
                    <w:pStyle w:val="Corpodeltesto2"/>
                    <w:tabs>
                      <w:tab w:val="left" w:pos="284"/>
                    </w:tabs>
                    <w:spacing w:after="0" w:line="240" w:lineRule="auto"/>
                    <w:rPr>
                      <w:i/>
                    </w:rPr>
                  </w:pPr>
                  <w:r w:rsidRPr="00A54DAC">
                    <w:rPr>
                      <w:i/>
                    </w:rPr>
                    <w:t>Funzione e attivit</w:t>
                  </w:r>
                  <w:r>
                    <w:rPr>
                      <w:i/>
                    </w:rPr>
                    <w:t xml:space="preserve">à </w:t>
                  </w:r>
                  <w:r w:rsidRPr="00A54DAC">
                    <w:rPr>
                      <w:i/>
                    </w:rPr>
                    <w:t>dell’Unione Italiana Ciechi e degli Ipovedenti.</w:t>
                  </w:r>
                </w:p>
                <w:p w:rsidR="00ED4E4B" w:rsidRPr="00A54DAC" w:rsidRDefault="00ED4E4B" w:rsidP="00A35C50">
                  <w:pPr>
                    <w:pStyle w:val="Corpodeltesto2"/>
                    <w:spacing w:after="0" w:line="240" w:lineRule="auto"/>
                    <w:ind w:left="720"/>
                    <w:jc w:val="both"/>
                    <w:rPr>
                      <w:i/>
                    </w:rPr>
                  </w:pPr>
                </w:p>
              </w:tc>
              <w:tc>
                <w:tcPr>
                  <w:tcW w:w="6095" w:type="dxa"/>
                  <w:shd w:val="clear" w:color="auto" w:fill="auto"/>
                </w:tcPr>
                <w:p w:rsidR="00ED4E4B" w:rsidRPr="00A54DAC" w:rsidRDefault="00ED4E4B" w:rsidP="00ED4E4B">
                  <w:pPr>
                    <w:pStyle w:val="Corpodeltesto2"/>
                    <w:numPr>
                      <w:ilvl w:val="0"/>
                      <w:numId w:val="34"/>
                    </w:numPr>
                    <w:tabs>
                      <w:tab w:val="left" w:pos="175"/>
                    </w:tabs>
                    <w:spacing w:after="0" w:line="240" w:lineRule="auto"/>
                    <w:ind w:left="0" w:hanging="3"/>
                    <w:jc w:val="both"/>
                  </w:pPr>
                  <w:r w:rsidRPr="00A54DAC">
                    <w:t>Funzione e attivit</w:t>
                  </w:r>
                  <w:r>
                    <w:t>à</w:t>
                  </w:r>
                  <w:r w:rsidRPr="00A54DAC">
                    <w:t xml:space="preserve">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shd w:val="clear" w:color="auto" w:fill="auto"/>
                </w:tcPr>
                <w:p w:rsidR="00ED4E4B" w:rsidRDefault="00ED4E4B" w:rsidP="00A35C50">
                  <w:pPr>
                    <w:jc w:val="center"/>
                  </w:pPr>
                </w:p>
                <w:p w:rsidR="00ED4E4B" w:rsidRDefault="00ED4E4B" w:rsidP="00A35C50">
                  <w:pPr>
                    <w:jc w:val="center"/>
                  </w:pPr>
                </w:p>
                <w:p w:rsidR="00ED4E4B" w:rsidRPr="00A54DAC" w:rsidRDefault="00ED4E4B" w:rsidP="00A35C50">
                  <w:pPr>
                    <w:jc w:val="center"/>
                  </w:pPr>
                  <w:r w:rsidRPr="00A54DAC">
                    <w:t>12</w:t>
                  </w:r>
                </w:p>
              </w:tc>
            </w:tr>
            <w:tr w:rsidR="00ED4E4B" w:rsidRPr="00A54DAC" w:rsidTr="00A35C50">
              <w:tc>
                <w:tcPr>
                  <w:tcW w:w="3186" w:type="dxa"/>
                  <w:shd w:val="clear" w:color="auto" w:fill="auto"/>
                </w:tcPr>
                <w:p w:rsidR="00ED4E4B" w:rsidRDefault="00ED4E4B" w:rsidP="00A35C50">
                  <w:pPr>
                    <w:pStyle w:val="Corpodeltesto2"/>
                    <w:tabs>
                      <w:tab w:val="left" w:pos="284"/>
                    </w:tabs>
                    <w:spacing w:after="0" w:line="240" w:lineRule="auto"/>
                    <w:rPr>
                      <w:i/>
                    </w:rPr>
                  </w:pPr>
                </w:p>
                <w:p w:rsidR="00ED4E4B" w:rsidRDefault="00ED4E4B" w:rsidP="00A35C50">
                  <w:pPr>
                    <w:pStyle w:val="Corpodeltesto2"/>
                    <w:tabs>
                      <w:tab w:val="left" w:pos="284"/>
                    </w:tabs>
                    <w:spacing w:after="0" w:line="240" w:lineRule="auto"/>
                    <w:rPr>
                      <w:i/>
                    </w:rPr>
                  </w:pPr>
                </w:p>
                <w:p w:rsidR="00ED4E4B" w:rsidRDefault="00ED4E4B" w:rsidP="00A35C50">
                  <w:pPr>
                    <w:pStyle w:val="Corpodeltesto2"/>
                    <w:tabs>
                      <w:tab w:val="left" w:pos="284"/>
                    </w:tabs>
                    <w:spacing w:after="0" w:line="240" w:lineRule="auto"/>
                    <w:rPr>
                      <w:i/>
                    </w:rPr>
                  </w:pPr>
                </w:p>
                <w:p w:rsidR="00ED4E4B" w:rsidRPr="0062237A" w:rsidRDefault="00ED4E4B" w:rsidP="00A35C50">
                  <w:pPr>
                    <w:pStyle w:val="Corpodeltesto2"/>
                    <w:tabs>
                      <w:tab w:val="left" w:pos="284"/>
                    </w:tabs>
                    <w:spacing w:after="0" w:line="240" w:lineRule="auto"/>
                    <w:rPr>
                      <w:i/>
                    </w:rPr>
                  </w:pPr>
                  <w:r w:rsidRPr="0062237A">
                    <w:rPr>
                      <w:i/>
                    </w:rPr>
                    <w:t xml:space="preserve">Istituzioni collegate </w:t>
                  </w:r>
                </w:p>
                <w:p w:rsidR="00ED4E4B" w:rsidRPr="00A54DAC" w:rsidRDefault="00ED4E4B" w:rsidP="00A35C50">
                  <w:pPr>
                    <w:pStyle w:val="Corpodeltesto2"/>
                    <w:tabs>
                      <w:tab w:val="left" w:pos="284"/>
                    </w:tabs>
                    <w:spacing w:after="0" w:line="240" w:lineRule="auto"/>
                    <w:rPr>
                      <w:i/>
                    </w:rPr>
                  </w:pPr>
                </w:p>
              </w:tc>
              <w:tc>
                <w:tcPr>
                  <w:tcW w:w="6095" w:type="dxa"/>
                  <w:shd w:val="clear" w:color="auto" w:fill="auto"/>
                </w:tcPr>
                <w:p w:rsidR="00ED4E4B" w:rsidRPr="00A54DAC" w:rsidRDefault="00ED4E4B" w:rsidP="00A35C50">
                  <w:pPr>
                    <w:pStyle w:val="Corpodeltesto2"/>
                    <w:spacing w:after="0" w:line="240" w:lineRule="auto"/>
                    <w:ind w:left="720" w:hanging="544"/>
                    <w:jc w:val="both"/>
                  </w:pPr>
                  <w:r w:rsidRPr="00A54DAC">
                    <w:t>Istituzioni collegate:</w:t>
                  </w:r>
                </w:p>
                <w:p w:rsidR="00ED4E4B" w:rsidRPr="00A54DAC" w:rsidRDefault="00ED4E4B" w:rsidP="00ED4E4B">
                  <w:pPr>
                    <w:pStyle w:val="Corpodeltesto2"/>
                    <w:numPr>
                      <w:ilvl w:val="0"/>
                      <w:numId w:val="30"/>
                    </w:numPr>
                    <w:tabs>
                      <w:tab w:val="clear" w:pos="720"/>
                      <w:tab w:val="num" w:pos="175"/>
                    </w:tabs>
                    <w:spacing w:after="0" w:line="240" w:lineRule="auto"/>
                    <w:ind w:left="33" w:firstLine="0"/>
                    <w:jc w:val="both"/>
                  </w:pPr>
                  <w:r w:rsidRPr="00A54DAC">
                    <w:t>La Federazione Nazionale delle Istituzioni Pro – ciechi;</w:t>
                  </w:r>
                </w:p>
                <w:p w:rsidR="00ED4E4B" w:rsidRPr="00A54DAC" w:rsidRDefault="00ED4E4B" w:rsidP="00ED4E4B">
                  <w:pPr>
                    <w:pStyle w:val="Corpodeltesto2"/>
                    <w:numPr>
                      <w:ilvl w:val="0"/>
                      <w:numId w:val="30"/>
                    </w:numPr>
                    <w:tabs>
                      <w:tab w:val="clear" w:pos="720"/>
                      <w:tab w:val="num" w:pos="175"/>
                    </w:tabs>
                    <w:spacing w:after="0" w:line="240" w:lineRule="auto"/>
                    <w:ind w:left="33" w:firstLine="0"/>
                    <w:jc w:val="both"/>
                  </w:pPr>
                  <w:r w:rsidRPr="00A54DAC">
                    <w:t>La Biblioteca Italiana per i Ciechi “Regina Margherita”;</w:t>
                  </w:r>
                </w:p>
                <w:p w:rsidR="00ED4E4B" w:rsidRPr="00A54DAC" w:rsidRDefault="00ED4E4B" w:rsidP="00ED4E4B">
                  <w:pPr>
                    <w:pStyle w:val="Corpodeltesto2"/>
                    <w:numPr>
                      <w:ilvl w:val="0"/>
                      <w:numId w:val="30"/>
                    </w:numPr>
                    <w:tabs>
                      <w:tab w:val="clear" w:pos="720"/>
                      <w:tab w:val="num" w:pos="175"/>
                    </w:tabs>
                    <w:spacing w:after="0" w:line="240" w:lineRule="auto"/>
                    <w:ind w:left="33" w:firstLine="0"/>
                    <w:jc w:val="both"/>
                  </w:pPr>
                  <w:r w:rsidRPr="00A54DAC">
                    <w:t>L’I.Ri.Fo.R (Istituto per la Ricerca, la Formazione e la Riabilitazione);</w:t>
                  </w:r>
                </w:p>
                <w:p w:rsidR="00ED4E4B" w:rsidRPr="00A54DAC" w:rsidRDefault="00ED4E4B" w:rsidP="00ED4E4B">
                  <w:pPr>
                    <w:pStyle w:val="Corpodeltesto2"/>
                    <w:numPr>
                      <w:ilvl w:val="0"/>
                      <w:numId w:val="30"/>
                    </w:numPr>
                    <w:tabs>
                      <w:tab w:val="clear" w:pos="720"/>
                      <w:tab w:val="num" w:pos="175"/>
                    </w:tabs>
                    <w:spacing w:after="0" w:line="240" w:lineRule="auto"/>
                    <w:ind w:left="33" w:firstLine="0"/>
                    <w:jc w:val="both"/>
                  </w:pPr>
                  <w:r w:rsidRPr="00A54DAC">
                    <w:t>L’U.N.I.Vo.C. (Unione Nazionale Italiana Volontari Pro –  Ciechi);</w:t>
                  </w:r>
                </w:p>
                <w:p w:rsidR="00ED4E4B" w:rsidRPr="00A54DAC" w:rsidRDefault="00ED4E4B" w:rsidP="00ED4E4B">
                  <w:pPr>
                    <w:pStyle w:val="Corpodeltesto2"/>
                    <w:numPr>
                      <w:ilvl w:val="0"/>
                      <w:numId w:val="30"/>
                    </w:numPr>
                    <w:tabs>
                      <w:tab w:val="clear" w:pos="720"/>
                      <w:tab w:val="num" w:pos="175"/>
                    </w:tabs>
                    <w:spacing w:after="0" w:line="240" w:lineRule="auto"/>
                    <w:ind w:left="33" w:firstLine="0"/>
                    <w:jc w:val="both"/>
                  </w:pPr>
                  <w:r w:rsidRPr="00A54DAC">
                    <w:t>L’I.A.P.B. (Agenzia Internazionale per la Prevenzione della cecit</w:t>
                  </w:r>
                  <w:r>
                    <w:t>à</w:t>
                  </w:r>
                  <w:r w:rsidRPr="00A54DAC">
                    <w:t>, sezione italiana);</w:t>
                  </w:r>
                </w:p>
                <w:p w:rsidR="00ED4E4B" w:rsidRPr="00A54DAC" w:rsidRDefault="00ED4E4B" w:rsidP="00ED4E4B">
                  <w:pPr>
                    <w:pStyle w:val="Corpodeltesto2"/>
                    <w:numPr>
                      <w:ilvl w:val="0"/>
                      <w:numId w:val="30"/>
                    </w:numPr>
                    <w:tabs>
                      <w:tab w:val="clear" w:pos="720"/>
                      <w:tab w:val="num" w:pos="175"/>
                    </w:tabs>
                    <w:spacing w:after="0" w:line="240" w:lineRule="auto"/>
                    <w:ind w:left="33" w:firstLine="0"/>
                    <w:jc w:val="both"/>
                  </w:pPr>
                  <w:r w:rsidRPr="00A54DAC">
                    <w:t>Il Centro Studi e Riabilitazione “Giuseppe Fuca’”.</w:t>
                  </w:r>
                </w:p>
              </w:tc>
              <w:tc>
                <w:tcPr>
                  <w:tcW w:w="992" w:type="dxa"/>
                  <w:shd w:val="clear" w:color="auto" w:fill="auto"/>
                </w:tcPr>
                <w:p w:rsidR="00ED4E4B" w:rsidRDefault="00ED4E4B" w:rsidP="00A35C50">
                  <w:pPr>
                    <w:jc w:val="center"/>
                  </w:pPr>
                </w:p>
                <w:p w:rsidR="00ED4E4B" w:rsidRDefault="00ED4E4B" w:rsidP="00A35C50">
                  <w:pPr>
                    <w:jc w:val="center"/>
                  </w:pPr>
                </w:p>
                <w:p w:rsidR="00ED4E4B" w:rsidRPr="00A54DAC" w:rsidRDefault="00ED4E4B" w:rsidP="00A35C50">
                  <w:pPr>
                    <w:jc w:val="center"/>
                  </w:pPr>
                </w:p>
                <w:p w:rsidR="00ED4E4B" w:rsidRPr="00A54DAC" w:rsidRDefault="00ED4E4B" w:rsidP="00A35C50">
                  <w:pPr>
                    <w:jc w:val="center"/>
                  </w:pPr>
                  <w:r w:rsidRPr="00A54DAC">
                    <w:t>8</w:t>
                  </w:r>
                </w:p>
                <w:p w:rsidR="00ED4E4B" w:rsidRPr="00A54DAC" w:rsidRDefault="00ED4E4B" w:rsidP="00A35C50">
                  <w:pPr>
                    <w:jc w:val="center"/>
                  </w:pPr>
                </w:p>
              </w:tc>
            </w:tr>
            <w:tr w:rsidR="00ED4E4B" w:rsidRPr="00A54DAC" w:rsidTr="00A35C50">
              <w:tc>
                <w:tcPr>
                  <w:tcW w:w="3186" w:type="dxa"/>
                  <w:shd w:val="clear" w:color="auto" w:fill="auto"/>
                </w:tcPr>
                <w:p w:rsidR="00ED4E4B" w:rsidRPr="00A54DAC" w:rsidRDefault="00ED4E4B" w:rsidP="00A35C50">
                  <w:pPr>
                    <w:pStyle w:val="Corpodeltesto2"/>
                    <w:tabs>
                      <w:tab w:val="left" w:pos="284"/>
                    </w:tabs>
                    <w:spacing w:after="0" w:line="240" w:lineRule="auto"/>
                    <w:rPr>
                      <w:i/>
                    </w:rPr>
                  </w:pPr>
                  <w:r w:rsidRPr="00A54DAC">
                    <w:rPr>
                      <w:i/>
                    </w:rPr>
                    <w:t>Cenni sulla legislazione del settore.</w:t>
                  </w:r>
                </w:p>
                <w:p w:rsidR="00ED4E4B" w:rsidRPr="00A54DAC" w:rsidRDefault="00ED4E4B" w:rsidP="00A35C50">
                  <w:pPr>
                    <w:pStyle w:val="Corpodeltesto2"/>
                    <w:tabs>
                      <w:tab w:val="left" w:pos="284"/>
                    </w:tabs>
                    <w:spacing w:after="0" w:line="240" w:lineRule="auto"/>
                    <w:rPr>
                      <w:i/>
                    </w:rPr>
                  </w:pPr>
                </w:p>
              </w:tc>
              <w:tc>
                <w:tcPr>
                  <w:tcW w:w="6095" w:type="dxa"/>
                  <w:shd w:val="clear" w:color="auto" w:fill="auto"/>
                </w:tcPr>
                <w:p w:rsidR="00ED4E4B" w:rsidRPr="00A54DAC" w:rsidRDefault="00ED4E4B" w:rsidP="00ED4E4B">
                  <w:pPr>
                    <w:pStyle w:val="Corpodeltesto2"/>
                    <w:numPr>
                      <w:ilvl w:val="0"/>
                      <w:numId w:val="30"/>
                    </w:numPr>
                    <w:tabs>
                      <w:tab w:val="clear" w:pos="720"/>
                      <w:tab w:val="num" w:pos="33"/>
                      <w:tab w:val="left" w:pos="175"/>
                    </w:tabs>
                    <w:spacing w:after="0" w:line="240" w:lineRule="auto"/>
                    <w:ind w:left="0" w:firstLine="33"/>
                    <w:jc w:val="both"/>
                  </w:pPr>
                  <w:r w:rsidRPr="00A54DAC">
                    <w:t>Tematiche concernenti la minorazione visiva e cenni sulla legislazione di settore riguardanti il lavoro, l’istruzione, la pensionistica, la mobilit</w:t>
                  </w:r>
                  <w:r>
                    <w:t>à</w:t>
                  </w:r>
                  <w:r w:rsidRPr="00A54DAC">
                    <w:t xml:space="preserve"> e le pari opportunit</w:t>
                  </w:r>
                  <w:r>
                    <w:t>à</w:t>
                  </w:r>
                  <w:r w:rsidRPr="00A54DAC">
                    <w:t>.</w:t>
                  </w:r>
                </w:p>
              </w:tc>
              <w:tc>
                <w:tcPr>
                  <w:tcW w:w="992" w:type="dxa"/>
                  <w:shd w:val="clear" w:color="auto" w:fill="auto"/>
                </w:tcPr>
                <w:p w:rsidR="00ED4E4B" w:rsidRPr="00A54DAC" w:rsidRDefault="00ED4E4B" w:rsidP="00A35C50">
                  <w:pPr>
                    <w:jc w:val="center"/>
                  </w:pPr>
                  <w:r w:rsidRPr="00A54DAC">
                    <w:t>8</w:t>
                  </w:r>
                </w:p>
              </w:tc>
            </w:tr>
            <w:tr w:rsidR="00ED4E4B" w:rsidRPr="00A54DAC" w:rsidTr="00A35C50">
              <w:trPr>
                <w:trHeight w:val="284"/>
              </w:trPr>
              <w:tc>
                <w:tcPr>
                  <w:tcW w:w="3186" w:type="dxa"/>
                  <w:shd w:val="clear" w:color="auto" w:fill="auto"/>
                </w:tcPr>
                <w:p w:rsidR="00ED4E4B" w:rsidRPr="00A54DAC" w:rsidRDefault="00ED4E4B" w:rsidP="00A35C50">
                  <w:pPr>
                    <w:pStyle w:val="Paragrafoelenco"/>
                    <w:tabs>
                      <w:tab w:val="left" w:pos="284"/>
                    </w:tabs>
                    <w:ind w:left="0"/>
                  </w:pPr>
                  <w:r w:rsidRPr="00A54DAC">
                    <w:rPr>
                      <w:i/>
                    </w:rPr>
                    <w:t>Gli ausili per i non vedenti e gli ipovedenti.</w:t>
                  </w:r>
                </w:p>
              </w:tc>
              <w:tc>
                <w:tcPr>
                  <w:tcW w:w="6095" w:type="dxa"/>
                  <w:shd w:val="clear" w:color="auto" w:fill="auto"/>
                </w:tcPr>
                <w:p w:rsidR="00ED4E4B" w:rsidRPr="00A54DAC" w:rsidRDefault="00ED4E4B" w:rsidP="00A35C50">
                  <w:pPr>
                    <w:pStyle w:val="Corpodeltesto2"/>
                    <w:spacing w:after="0" w:line="240" w:lineRule="auto"/>
                    <w:jc w:val="both"/>
                  </w:pPr>
                  <w:r w:rsidRPr="00A54DAC">
                    <w:t>- I principali ausili tiflotecnici e tiflodidattici;</w:t>
                  </w:r>
                </w:p>
                <w:p w:rsidR="00ED4E4B" w:rsidRPr="00A54DAC" w:rsidRDefault="00ED4E4B" w:rsidP="00A35C50">
                  <w:pPr>
                    <w:pStyle w:val="Corpodeltesto2"/>
                    <w:spacing w:after="0" w:line="240" w:lineRule="auto"/>
                  </w:pPr>
                  <w:r w:rsidRPr="00A54DAC">
                    <w:t>- Organizzazione e ruolo del Centro Nazionale del Libro Parlato.</w:t>
                  </w:r>
                </w:p>
              </w:tc>
              <w:tc>
                <w:tcPr>
                  <w:tcW w:w="992" w:type="dxa"/>
                  <w:shd w:val="clear" w:color="auto" w:fill="auto"/>
                </w:tcPr>
                <w:p w:rsidR="00ED4E4B" w:rsidRDefault="00ED4E4B" w:rsidP="00A35C50">
                  <w:pPr>
                    <w:jc w:val="center"/>
                  </w:pPr>
                </w:p>
                <w:p w:rsidR="00ED4E4B" w:rsidRPr="00A54DAC" w:rsidRDefault="00ED4E4B" w:rsidP="00A35C50">
                  <w:pPr>
                    <w:jc w:val="center"/>
                  </w:pPr>
                  <w:r w:rsidRPr="00A54DAC">
                    <w:t>8</w:t>
                  </w:r>
                </w:p>
              </w:tc>
            </w:tr>
            <w:tr w:rsidR="00ED4E4B" w:rsidRPr="00A54DAC" w:rsidTr="00A35C50">
              <w:tc>
                <w:tcPr>
                  <w:tcW w:w="3186" w:type="dxa"/>
                  <w:shd w:val="clear" w:color="auto" w:fill="auto"/>
                </w:tcPr>
                <w:p w:rsidR="00ED4E4B" w:rsidRPr="00A54DAC" w:rsidRDefault="00ED4E4B" w:rsidP="00A35C50">
                  <w:pPr>
                    <w:pStyle w:val="Corpodeltesto2"/>
                    <w:tabs>
                      <w:tab w:val="left" w:pos="284"/>
                    </w:tabs>
                    <w:spacing w:after="0" w:line="240" w:lineRule="auto"/>
                    <w:rPr>
                      <w:i/>
                    </w:rPr>
                  </w:pPr>
                  <w:r w:rsidRPr="00A54DAC">
                    <w:rPr>
                      <w:i/>
                    </w:rPr>
                    <w:t>Supporto alla programmazione ed alla progettazione di interventi formativi, di aggiornamento, di ricerca e di orientamento.</w:t>
                  </w:r>
                </w:p>
              </w:tc>
              <w:tc>
                <w:tcPr>
                  <w:tcW w:w="6095" w:type="dxa"/>
                  <w:shd w:val="clear" w:color="auto" w:fill="auto"/>
                </w:tcPr>
                <w:p w:rsidR="00ED4E4B" w:rsidRPr="00A54DAC" w:rsidRDefault="00ED4E4B" w:rsidP="00A35C50">
                  <w:pPr>
                    <w:pStyle w:val="Corpodeltesto2"/>
                    <w:tabs>
                      <w:tab w:val="left" w:pos="176"/>
                    </w:tabs>
                    <w:spacing w:after="0" w:line="240" w:lineRule="auto"/>
                    <w:jc w:val="both"/>
                  </w:pPr>
                  <w:r w:rsidRPr="00A54DAC">
                    <w:t>- Nozioni sui programmi informatici utili alla progettazione:</w:t>
                  </w:r>
                </w:p>
                <w:p w:rsidR="00ED4E4B" w:rsidRPr="00A54DAC" w:rsidRDefault="00ED4E4B" w:rsidP="00A35C50">
                  <w:pPr>
                    <w:pStyle w:val="Corpodeltesto2"/>
                    <w:tabs>
                      <w:tab w:val="left" w:pos="176"/>
                    </w:tabs>
                    <w:spacing w:after="0" w:line="240" w:lineRule="auto"/>
                    <w:jc w:val="both"/>
                  </w:pPr>
                  <w:r w:rsidRPr="00A54DAC">
                    <w:t>word, excell, ecc.</w:t>
                  </w:r>
                </w:p>
                <w:p w:rsidR="00ED4E4B" w:rsidRPr="00A54DAC" w:rsidRDefault="00ED4E4B" w:rsidP="00A35C50">
                  <w:pPr>
                    <w:pStyle w:val="Corpodeltesto2"/>
                    <w:spacing w:after="0" w:line="240" w:lineRule="auto"/>
                    <w:jc w:val="both"/>
                  </w:pPr>
                  <w:r w:rsidRPr="00A54DAC">
                    <w:t>- Tecniche e metodologie sulla programmazione e progettazione di interventi formativi (dall’idea al  progetto).</w:t>
                  </w:r>
                </w:p>
              </w:tc>
              <w:tc>
                <w:tcPr>
                  <w:tcW w:w="992" w:type="dxa"/>
                  <w:shd w:val="clear" w:color="auto" w:fill="auto"/>
                </w:tcPr>
                <w:p w:rsidR="00ED4E4B" w:rsidRDefault="00ED4E4B" w:rsidP="00A35C50">
                  <w:pPr>
                    <w:jc w:val="center"/>
                  </w:pPr>
                </w:p>
                <w:p w:rsidR="00ED4E4B" w:rsidRPr="00A54DAC" w:rsidRDefault="00ED4E4B" w:rsidP="00A35C50">
                  <w:pPr>
                    <w:jc w:val="center"/>
                  </w:pPr>
                  <w:r w:rsidRPr="00A54DAC">
                    <w:t>8</w:t>
                  </w:r>
                </w:p>
              </w:tc>
            </w:tr>
            <w:tr w:rsidR="00ED4E4B" w:rsidRPr="00A54DAC" w:rsidTr="00A35C50">
              <w:trPr>
                <w:trHeight w:val="284"/>
              </w:trPr>
              <w:tc>
                <w:tcPr>
                  <w:tcW w:w="3186" w:type="dxa"/>
                  <w:shd w:val="clear" w:color="auto" w:fill="auto"/>
                </w:tcPr>
                <w:p w:rsidR="00ED4E4B" w:rsidRPr="00A54DAC" w:rsidRDefault="00ED4E4B" w:rsidP="00A35C50">
                  <w:pPr>
                    <w:pStyle w:val="Paragrafoelenco"/>
                    <w:tabs>
                      <w:tab w:val="left" w:pos="284"/>
                    </w:tabs>
                    <w:ind w:left="0"/>
                  </w:pPr>
                  <w:r w:rsidRPr="00A54DAC">
                    <w:rPr>
                      <w:i/>
                    </w:rPr>
                    <w:t>Tematiche concernenti la minorazione visiva.</w:t>
                  </w:r>
                </w:p>
              </w:tc>
              <w:tc>
                <w:tcPr>
                  <w:tcW w:w="6095" w:type="dxa"/>
                  <w:shd w:val="clear" w:color="auto" w:fill="auto"/>
                </w:tcPr>
                <w:p w:rsidR="00ED4E4B" w:rsidRPr="00A54DAC" w:rsidRDefault="00ED4E4B" w:rsidP="00A35C50">
                  <w:pPr>
                    <w:pStyle w:val="Corpodeltesto2"/>
                    <w:spacing w:after="0" w:line="240" w:lineRule="auto"/>
                    <w:jc w:val="both"/>
                  </w:pPr>
                  <w:r w:rsidRPr="00A54DAC">
                    <w:t>- Il contatto relazionale con il cieco: comportamenti adeguati, esigenze specifiche;</w:t>
                  </w:r>
                </w:p>
                <w:p w:rsidR="00ED4E4B" w:rsidRPr="00A54DAC" w:rsidRDefault="00ED4E4B" w:rsidP="00A35C50">
                  <w:pPr>
                    <w:pStyle w:val="Corpodeltesto2"/>
                    <w:spacing w:after="0" w:line="240" w:lineRule="auto"/>
                    <w:jc w:val="both"/>
                  </w:pPr>
                  <w:r w:rsidRPr="00A54DAC">
                    <w:t>- Problematiche connesse con il delicato recupero di una vita normale dei soggetti pervenuti alla cecit</w:t>
                  </w:r>
                  <w:r>
                    <w:t xml:space="preserve">à </w:t>
                  </w:r>
                  <w:r w:rsidRPr="00A54DAC">
                    <w:t>in  et</w:t>
                  </w:r>
                  <w:r>
                    <w:t>à</w:t>
                  </w:r>
                  <w:r w:rsidRPr="00A54DAC">
                    <w:t xml:space="preserve"> adulta.</w:t>
                  </w:r>
                </w:p>
              </w:tc>
              <w:tc>
                <w:tcPr>
                  <w:tcW w:w="992" w:type="dxa"/>
                  <w:shd w:val="clear" w:color="auto" w:fill="auto"/>
                </w:tcPr>
                <w:p w:rsidR="00ED4E4B" w:rsidRDefault="00ED4E4B" w:rsidP="00A35C50">
                  <w:pPr>
                    <w:jc w:val="center"/>
                  </w:pPr>
                </w:p>
                <w:p w:rsidR="00ED4E4B" w:rsidRPr="00A54DAC" w:rsidRDefault="00ED4E4B" w:rsidP="00A35C50">
                  <w:pPr>
                    <w:jc w:val="center"/>
                  </w:pPr>
                  <w:r w:rsidRPr="00A54DAC">
                    <w:t>8</w:t>
                  </w:r>
                </w:p>
              </w:tc>
            </w:tr>
            <w:tr w:rsidR="00ED4E4B" w:rsidRPr="00A54DAC" w:rsidTr="00A35C50">
              <w:tc>
                <w:tcPr>
                  <w:tcW w:w="3186" w:type="dxa"/>
                  <w:shd w:val="clear" w:color="auto" w:fill="auto"/>
                </w:tcPr>
                <w:p w:rsidR="00ED4E4B" w:rsidRPr="00A54DAC" w:rsidRDefault="00ED4E4B" w:rsidP="00A35C50">
                  <w:pPr>
                    <w:pStyle w:val="Corpodeltesto2"/>
                    <w:tabs>
                      <w:tab w:val="left" w:pos="284"/>
                    </w:tabs>
                    <w:spacing w:after="0" w:line="240" w:lineRule="auto"/>
                    <w:rPr>
                      <w:i/>
                    </w:rPr>
                  </w:pPr>
                  <w:r w:rsidRPr="00A54DAC">
                    <w:rPr>
                      <w:i/>
                    </w:rPr>
                    <w:t xml:space="preserve">Tematiche sull’ipovisione e sulla pluriminorazione </w:t>
                  </w:r>
                </w:p>
              </w:tc>
              <w:tc>
                <w:tcPr>
                  <w:tcW w:w="6095" w:type="dxa"/>
                  <w:shd w:val="clear" w:color="auto" w:fill="auto"/>
                </w:tcPr>
                <w:p w:rsidR="00ED4E4B" w:rsidRPr="00A54DAC" w:rsidRDefault="00ED4E4B" w:rsidP="00A35C50">
                  <w:pPr>
                    <w:pStyle w:val="Corpodeltesto2"/>
                    <w:spacing w:after="0" w:line="240" w:lineRule="auto"/>
                    <w:jc w:val="both"/>
                  </w:pPr>
                  <w:r w:rsidRPr="00A54DAC">
                    <w:t>Cosa s’intende per Ipovedente.</w:t>
                  </w:r>
                </w:p>
                <w:p w:rsidR="00ED4E4B" w:rsidRPr="00A54DAC" w:rsidRDefault="00ED4E4B" w:rsidP="00A35C50">
                  <w:pPr>
                    <w:pStyle w:val="Corpodeltesto2"/>
                    <w:spacing w:after="0" w:line="240" w:lineRule="auto"/>
                    <w:jc w:val="both"/>
                  </w:pPr>
                  <w:r w:rsidRPr="00A54DAC">
                    <w:t>- Interventi di riabilitazione funzionale e visiva sia in</w:t>
                  </w:r>
                </w:p>
                <w:p w:rsidR="00ED4E4B" w:rsidRPr="00A54DAC" w:rsidRDefault="00ED4E4B" w:rsidP="00A35C50">
                  <w:pPr>
                    <w:pStyle w:val="Corpodeltesto2"/>
                    <w:spacing w:after="0" w:line="240" w:lineRule="auto"/>
                    <w:jc w:val="both"/>
                  </w:pPr>
                  <w:r w:rsidRPr="00A54DAC">
                    <w:t xml:space="preserve">  et</w:t>
                  </w:r>
                  <w:r>
                    <w:t>à</w:t>
                  </w:r>
                  <w:r w:rsidRPr="00A54DAC">
                    <w:t xml:space="preserve"> evolutiva sia in et</w:t>
                  </w:r>
                  <w:r>
                    <w:t xml:space="preserve">à </w:t>
                  </w:r>
                  <w:r w:rsidRPr="00A54DAC">
                    <w:t>adulta;</w:t>
                  </w:r>
                </w:p>
                <w:p w:rsidR="00ED4E4B" w:rsidRPr="00A54DAC" w:rsidRDefault="00ED4E4B" w:rsidP="00A35C50">
                  <w:pPr>
                    <w:pStyle w:val="Corpodeltesto2"/>
                    <w:spacing w:after="0" w:line="240" w:lineRule="auto"/>
                    <w:jc w:val="both"/>
                  </w:pPr>
                  <w:r w:rsidRPr="00A54DAC">
                    <w:t>- Il concetto di pluriminorazione: il ruolo della famiglia, della scuola e della riabilitazione;</w:t>
                  </w:r>
                </w:p>
                <w:p w:rsidR="00ED4E4B" w:rsidRPr="00A54DAC" w:rsidRDefault="00ED4E4B" w:rsidP="00A35C50">
                  <w:pPr>
                    <w:pStyle w:val="Corpodeltesto2"/>
                    <w:spacing w:after="0" w:line="240" w:lineRule="auto"/>
                    <w:jc w:val="both"/>
                  </w:pPr>
                  <w:r w:rsidRPr="00A54DAC">
                    <w:t>- La sordo-cecit</w:t>
                  </w:r>
                  <w:r>
                    <w:t>à</w:t>
                  </w:r>
                  <w:r w:rsidRPr="00A54DAC">
                    <w:t>: problematiche connesse</w:t>
                  </w:r>
                </w:p>
              </w:tc>
              <w:tc>
                <w:tcPr>
                  <w:tcW w:w="992" w:type="dxa"/>
                  <w:shd w:val="clear" w:color="auto" w:fill="auto"/>
                </w:tcPr>
                <w:p w:rsidR="00ED4E4B" w:rsidRDefault="00ED4E4B" w:rsidP="00A35C50">
                  <w:pPr>
                    <w:jc w:val="center"/>
                  </w:pPr>
                </w:p>
                <w:p w:rsidR="00ED4E4B" w:rsidRDefault="00ED4E4B" w:rsidP="00A35C50">
                  <w:pPr>
                    <w:jc w:val="center"/>
                  </w:pPr>
                </w:p>
                <w:p w:rsidR="00ED4E4B" w:rsidRPr="00A54DAC" w:rsidRDefault="00ED4E4B" w:rsidP="00A35C50">
                  <w:pPr>
                    <w:jc w:val="center"/>
                  </w:pPr>
                  <w:r w:rsidRPr="00A54DAC">
                    <w:t>8</w:t>
                  </w:r>
                </w:p>
                <w:p w:rsidR="00ED4E4B" w:rsidRPr="00A54DAC" w:rsidRDefault="00ED4E4B" w:rsidP="00A35C50">
                  <w:pPr>
                    <w:jc w:val="center"/>
                  </w:pPr>
                </w:p>
              </w:tc>
            </w:tr>
          </w:tbl>
          <w:p w:rsidR="00ED4E4B" w:rsidRPr="00A54DAC" w:rsidRDefault="00ED4E4B" w:rsidP="00A35C50"/>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513"/>
              <w:gridCol w:w="992"/>
            </w:tblGrid>
            <w:tr w:rsidR="00ED4E4B" w:rsidRPr="00A54DAC" w:rsidTr="00A35C50">
              <w:tc>
                <w:tcPr>
                  <w:tcW w:w="1768" w:type="dxa"/>
                  <w:shd w:val="clear" w:color="auto" w:fill="auto"/>
                </w:tcPr>
                <w:p w:rsidR="00ED4E4B" w:rsidRPr="00A54DAC" w:rsidRDefault="00ED4E4B" w:rsidP="00A35C50">
                  <w:pPr>
                    <w:rPr>
                      <w:i/>
                    </w:rPr>
                  </w:pPr>
                  <w:r w:rsidRPr="00A54DAC">
                    <w:rPr>
                      <w:i/>
                    </w:rPr>
                    <w:t xml:space="preserve">Conclusioni </w:t>
                  </w:r>
                </w:p>
              </w:tc>
              <w:tc>
                <w:tcPr>
                  <w:tcW w:w="7513" w:type="dxa"/>
                  <w:shd w:val="clear" w:color="auto" w:fill="auto"/>
                </w:tcPr>
                <w:p w:rsidR="00ED4E4B" w:rsidRPr="00A54DAC" w:rsidRDefault="00ED4E4B" w:rsidP="00A35C50">
                  <w:r w:rsidRPr="00A54DAC">
                    <w:rPr>
                      <w:i/>
                    </w:rPr>
                    <w:t>A conclusione del corso si svolger</w:t>
                  </w:r>
                  <w:r>
                    <w:rPr>
                      <w:i/>
                    </w:rPr>
                    <w:t xml:space="preserve">à </w:t>
                  </w:r>
                  <w:r w:rsidRPr="00A54DAC">
                    <w:rPr>
                      <w:i/>
                    </w:rPr>
                    <w:t>un incontro sulla rubrica “Parla con l’Unione” che consentir</w:t>
                  </w:r>
                  <w:r>
                    <w:rPr>
                      <w:i/>
                    </w:rPr>
                    <w:t xml:space="preserve">à </w:t>
                  </w:r>
                  <w:r w:rsidRPr="00A54DAC">
                    <w:rPr>
                      <w:i/>
                    </w:rPr>
                    <w:t xml:space="preserve"> il dialogo e il confronto diretto dei volontari con i docenti con eventuali approfondimenti sulle materie trattate.</w:t>
                  </w:r>
                </w:p>
              </w:tc>
              <w:tc>
                <w:tcPr>
                  <w:tcW w:w="992" w:type="dxa"/>
                  <w:shd w:val="clear" w:color="auto" w:fill="auto"/>
                </w:tcPr>
                <w:p w:rsidR="00ED4E4B" w:rsidRDefault="00ED4E4B" w:rsidP="00A35C50">
                  <w:pPr>
                    <w:jc w:val="center"/>
                  </w:pPr>
                </w:p>
                <w:p w:rsidR="00ED4E4B" w:rsidRPr="00A54DAC" w:rsidRDefault="00ED4E4B" w:rsidP="00A35C50">
                  <w:pPr>
                    <w:jc w:val="center"/>
                  </w:pPr>
                  <w:r w:rsidRPr="00A54DAC">
                    <w:t>3</w:t>
                  </w:r>
                </w:p>
              </w:tc>
            </w:tr>
          </w:tbl>
          <w:p w:rsidR="00ED4E4B" w:rsidRPr="00A54DAC" w:rsidRDefault="00ED4E4B" w:rsidP="00A35C50">
            <w:pPr>
              <w:pStyle w:val="Corpodeltesto2"/>
              <w:spacing w:after="0" w:line="240" w:lineRule="auto"/>
              <w:ind w:left="720"/>
              <w:jc w:val="both"/>
              <w:rPr>
                <w:i/>
                <w:iCs/>
              </w:rPr>
            </w:pPr>
          </w:p>
        </w:tc>
      </w:tr>
    </w:tbl>
    <w:p w:rsidR="00ED4E4B" w:rsidRPr="00A54DAC" w:rsidRDefault="00ED4E4B" w:rsidP="00ED4E4B">
      <w:pPr>
        <w:ind w:left="360"/>
      </w:pPr>
      <w:r w:rsidRPr="00A54DAC">
        <w:t xml:space="preserve">     </w:t>
      </w:r>
    </w:p>
    <w:p w:rsidR="00ED4E4B" w:rsidRPr="00A54DAC" w:rsidRDefault="00ED4E4B" w:rsidP="00ED4E4B">
      <w:pPr>
        <w:ind w:left="720"/>
        <w:jc w:val="both"/>
        <w:rPr>
          <w:i/>
          <w:iCs/>
        </w:rPr>
      </w:pPr>
      <w:r w:rsidRPr="00A54DAC">
        <w:rPr>
          <w:i/>
          <w:iCs/>
        </w:rPr>
        <w:t xml:space="preserve">Durata: </w:t>
      </w:r>
    </w:p>
    <w:p w:rsidR="00ED4E4B" w:rsidRPr="00A3227F" w:rsidRDefault="00ED4E4B" w:rsidP="00ED4E4B">
      <w:pPr>
        <w:ind w:left="360"/>
        <w:rPr>
          <w:sz w:val="8"/>
          <w:szCs w:val="8"/>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ED4E4B" w:rsidRPr="00A54DAC" w:rsidTr="00A35C50">
        <w:trPr>
          <w:trHeight w:val="306"/>
        </w:trPr>
        <w:tc>
          <w:tcPr>
            <w:tcW w:w="10348" w:type="dxa"/>
            <w:tcBorders>
              <w:top w:val="single" w:sz="4" w:space="0" w:color="auto"/>
              <w:left w:val="single" w:sz="4" w:space="0" w:color="auto"/>
              <w:bottom w:val="single" w:sz="4" w:space="0" w:color="auto"/>
              <w:right w:val="single" w:sz="4" w:space="0" w:color="auto"/>
            </w:tcBorders>
          </w:tcPr>
          <w:p w:rsidR="00ED4E4B" w:rsidRPr="00A54DAC" w:rsidRDefault="00ED4E4B" w:rsidP="00A35C50">
            <w:r w:rsidRPr="00A54DAC">
              <w:rPr>
                <w:b/>
              </w:rPr>
              <w:t>La formazione specifica avr</w:t>
            </w:r>
            <w:r>
              <w:rPr>
                <w:b/>
              </w:rPr>
              <w:t>à</w:t>
            </w:r>
            <w:r w:rsidRPr="00A54DAC">
              <w:rPr>
                <w:b/>
              </w:rPr>
              <w:t xml:space="preserve"> la durata complessiva di </w:t>
            </w:r>
            <w:r w:rsidRPr="00A54DAC">
              <w:rPr>
                <w:b/>
                <w:bCs/>
              </w:rPr>
              <w:t>75 ore e sar</w:t>
            </w:r>
            <w:r>
              <w:rPr>
                <w:b/>
                <w:bCs/>
              </w:rPr>
              <w:t xml:space="preserve">à </w:t>
            </w:r>
            <w:r w:rsidRPr="00A54DAC">
              <w:rPr>
                <w:b/>
              </w:rPr>
              <w:t>erogata entro il 90° giorno dall’avvio del progetto</w:t>
            </w:r>
            <w:r w:rsidRPr="00A54DAC">
              <w:rPr>
                <w:b/>
                <w:bCs/>
              </w:rPr>
              <w:t>.</w:t>
            </w:r>
          </w:p>
        </w:tc>
      </w:tr>
    </w:tbl>
    <w:p w:rsidR="00ED4E4B" w:rsidRDefault="00ED4E4B" w:rsidP="00ED4E4B"/>
    <w:p w:rsidR="00ED4E4B" w:rsidRDefault="00ED4E4B" w:rsidP="00ED4E4B"/>
    <w:p w:rsidR="00ED4E4B" w:rsidRPr="00C539EB" w:rsidRDefault="00ED4E4B" w:rsidP="00AE1ED2">
      <w:pPr>
        <w:ind w:left="360"/>
      </w:pPr>
    </w:p>
    <w:sectPr w:rsidR="00ED4E4B" w:rsidRPr="00C539EB" w:rsidSect="006732F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72" w:rsidRDefault="00D93C72">
      <w:r>
        <w:separator/>
      </w:r>
    </w:p>
  </w:endnote>
  <w:endnote w:type="continuationSeparator" w:id="0">
    <w:p w:rsidR="00D93C72" w:rsidRDefault="00D9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28" w:rsidRDefault="003A0B2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A0B28" w:rsidRDefault="003A0B28">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25221"/>
      <w:docPartObj>
        <w:docPartGallery w:val="Page Numbers (Bottom of Page)"/>
        <w:docPartUnique/>
      </w:docPartObj>
    </w:sdtPr>
    <w:sdtEndPr/>
    <w:sdtContent>
      <w:p w:rsidR="003A0B28" w:rsidRDefault="003A0B28">
        <w:pPr>
          <w:pStyle w:val="Pidipagina"/>
          <w:jc w:val="right"/>
        </w:pPr>
        <w:r>
          <w:fldChar w:fldCharType="begin"/>
        </w:r>
        <w:r>
          <w:instrText>PAGE   \* MERGEFORMAT</w:instrText>
        </w:r>
        <w:r>
          <w:fldChar w:fldCharType="separate"/>
        </w:r>
        <w:r w:rsidR="00D93C72">
          <w:rPr>
            <w:noProof/>
          </w:rPr>
          <w:t>1</w:t>
        </w:r>
        <w:r>
          <w:rPr>
            <w:noProof/>
          </w:rPr>
          <w:fldChar w:fldCharType="end"/>
        </w:r>
      </w:p>
    </w:sdtContent>
  </w:sdt>
  <w:p w:rsidR="003A0B28" w:rsidRDefault="003A0B28">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72" w:rsidRDefault="00D93C72">
      <w:r>
        <w:separator/>
      </w:r>
    </w:p>
  </w:footnote>
  <w:footnote w:type="continuationSeparator" w:id="0">
    <w:p w:rsidR="00D93C72" w:rsidRDefault="00D93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AB24756"/>
    <w:multiLevelType w:val="hybridMultilevel"/>
    <w:tmpl w:val="44E6BBDC"/>
    <w:lvl w:ilvl="0" w:tplc="6D30545A">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6">
    <w:nsid w:val="24E35E9C"/>
    <w:multiLevelType w:val="hybridMultilevel"/>
    <w:tmpl w:val="A12A5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FB49D8"/>
    <w:multiLevelType w:val="hybridMultilevel"/>
    <w:tmpl w:val="5E14A2F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cs="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7D13E81"/>
    <w:multiLevelType w:val="hybridMultilevel"/>
    <w:tmpl w:val="B38CA6E4"/>
    <w:lvl w:ilvl="0" w:tplc="0410000B">
      <w:start w:val="1"/>
      <w:numFmt w:val="bullet"/>
      <w:lvlText w:val=""/>
      <w:lvlJc w:val="left"/>
      <w:pPr>
        <w:tabs>
          <w:tab w:val="num" w:pos="1860"/>
        </w:tabs>
        <w:ind w:left="1860" w:hanging="360"/>
      </w:pPr>
      <w:rPr>
        <w:rFonts w:ascii="Wingdings" w:hAnsi="Wingdings" w:hint="default"/>
      </w:rPr>
    </w:lvl>
    <w:lvl w:ilvl="1" w:tplc="1EFC03A8">
      <w:start w:val="1"/>
      <w:numFmt w:val="decimal"/>
      <w:lvlText w:val="%2)"/>
      <w:lvlJc w:val="left"/>
      <w:pPr>
        <w:tabs>
          <w:tab w:val="num" w:pos="2580"/>
        </w:tabs>
        <w:ind w:left="2503" w:hanging="283"/>
      </w:pPr>
      <w:rPr>
        <w:rFonts w:cs="Times New Roman" w:hint="default"/>
        <w:b w:val="0"/>
        <w:i w:val="0"/>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10">
    <w:nsid w:val="2BEA7B0B"/>
    <w:multiLevelType w:val="hybridMultilevel"/>
    <w:tmpl w:val="A12ED12A"/>
    <w:lvl w:ilvl="0" w:tplc="04100001">
      <w:start w:val="1"/>
      <w:numFmt w:val="bullet"/>
      <w:lvlText w:val=""/>
      <w:lvlJc w:val="left"/>
      <w:pPr>
        <w:tabs>
          <w:tab w:val="num" w:pos="1440"/>
        </w:tabs>
        <w:ind w:left="1440" w:hanging="360"/>
      </w:pPr>
      <w:rPr>
        <w:rFonts w:ascii="Symbol" w:hAnsi="Symbol"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31A13660"/>
    <w:multiLevelType w:val="hybridMultilevel"/>
    <w:tmpl w:val="68224BFA"/>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42A7E10"/>
    <w:multiLevelType w:val="hybridMultilevel"/>
    <w:tmpl w:val="669CCF8C"/>
    <w:lvl w:ilvl="0" w:tplc="04100011">
      <w:start w:val="1"/>
      <w:numFmt w:val="decimal"/>
      <w:lvlText w:val="%1)"/>
      <w:lvlJc w:val="left"/>
      <w:pPr>
        <w:tabs>
          <w:tab w:val="num" w:pos="720"/>
        </w:tabs>
        <w:ind w:left="720" w:hanging="360"/>
      </w:pPr>
      <w:rPr>
        <w:rFonts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37420AFD"/>
    <w:multiLevelType w:val="hybridMultilevel"/>
    <w:tmpl w:val="6BAAD1E4"/>
    <w:lvl w:ilvl="0" w:tplc="0ABE8C5E">
      <w:start w:val="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F281F1E"/>
    <w:multiLevelType w:val="hybridMultilevel"/>
    <w:tmpl w:val="CF9AF7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FFF4AE6"/>
    <w:multiLevelType w:val="hybridMultilevel"/>
    <w:tmpl w:val="D84A4822"/>
    <w:lvl w:ilvl="0" w:tplc="0C962428">
      <w:start w:val="7"/>
      <w:numFmt w:val="decimal"/>
      <w:lvlText w:val="%1)"/>
      <w:lvlJc w:val="left"/>
      <w:pPr>
        <w:tabs>
          <w:tab w:val="num" w:pos="928"/>
        </w:tabs>
        <w:ind w:left="928" w:hanging="360"/>
      </w:pPr>
      <w:rPr>
        <w:rFonts w:cs="Times New Roman" w:hint="default"/>
      </w:rPr>
    </w:lvl>
    <w:lvl w:ilvl="1" w:tplc="1EFC03A8">
      <w:start w:val="1"/>
      <w:numFmt w:val="decimal"/>
      <w:lvlText w:val="%2)"/>
      <w:lvlJc w:val="left"/>
      <w:pPr>
        <w:tabs>
          <w:tab w:val="num" w:pos="1440"/>
        </w:tabs>
        <w:ind w:left="1363" w:hanging="283"/>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4CD5530B"/>
    <w:multiLevelType w:val="hybridMultilevel"/>
    <w:tmpl w:val="D3D887F8"/>
    <w:lvl w:ilvl="0" w:tplc="F5764594">
      <w:start w:val="2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cs="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4">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4AC0E53"/>
    <w:multiLevelType w:val="hybridMultilevel"/>
    <w:tmpl w:val="9260036A"/>
    <w:lvl w:ilvl="0" w:tplc="1EFC03A8">
      <w:start w:val="1"/>
      <w:numFmt w:val="decimal"/>
      <w:lvlText w:val="%1)"/>
      <w:lvlJc w:val="left"/>
      <w:pPr>
        <w:tabs>
          <w:tab w:val="num" w:pos="644"/>
        </w:tabs>
        <w:ind w:left="567" w:hanging="283"/>
      </w:pPr>
      <w:rPr>
        <w:rFonts w:cs="Times New Roman"/>
        <w:b w:val="0"/>
        <w:i w:val="0"/>
      </w:rPr>
    </w:lvl>
    <w:lvl w:ilvl="1" w:tplc="67B295A8">
      <w:start w:val="1"/>
      <w:numFmt w:val="decimal"/>
      <w:lvlText w:val="%2)"/>
      <w:lvlJc w:val="left"/>
      <w:pPr>
        <w:tabs>
          <w:tab w:val="num" w:pos="1440"/>
        </w:tabs>
        <w:ind w:left="1440" w:hanging="360"/>
      </w:pPr>
      <w:rPr>
        <w:rFonts w:cs="Times New Roman" w:hint="default"/>
        <w:b w:val="0"/>
        <w:i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7">
    <w:nsid w:val="56BB07BA"/>
    <w:multiLevelType w:val="hybridMultilevel"/>
    <w:tmpl w:val="3678F6C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8">
    <w:nsid w:val="58AE4EC7"/>
    <w:multiLevelType w:val="hybridMultilevel"/>
    <w:tmpl w:val="200CF4A4"/>
    <w:lvl w:ilvl="0" w:tplc="34808B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A401AE8"/>
    <w:multiLevelType w:val="hybridMultilevel"/>
    <w:tmpl w:val="A7BED460"/>
    <w:lvl w:ilvl="0" w:tplc="2AFA1686">
      <w:start w:val="1"/>
      <w:numFmt w:val="lowerLetter"/>
      <w:lvlText w:val="%1)"/>
      <w:lvlJc w:val="left"/>
      <w:pPr>
        <w:tabs>
          <w:tab w:val="num" w:pos="780"/>
        </w:tabs>
        <w:ind w:left="780" w:hanging="360"/>
      </w:pPr>
      <w:rPr>
        <w:rFonts w:cs="Times New Roman" w:hint="default"/>
      </w:rPr>
    </w:lvl>
    <w:lvl w:ilvl="1" w:tplc="04100001">
      <w:start w:val="1"/>
      <w:numFmt w:val="bullet"/>
      <w:lvlText w:val=""/>
      <w:lvlJc w:val="left"/>
      <w:pPr>
        <w:tabs>
          <w:tab w:val="num" w:pos="1500"/>
        </w:tabs>
        <w:ind w:left="1500" w:hanging="360"/>
      </w:pPr>
      <w:rPr>
        <w:rFonts w:ascii="Symbol" w:hAnsi="Symbol" w:hint="default"/>
      </w:rPr>
    </w:lvl>
    <w:lvl w:ilvl="2" w:tplc="EE12AE56">
      <w:start w:val="32"/>
      <w:numFmt w:val="decimal"/>
      <w:lvlText w:val="%3."/>
      <w:lvlJc w:val="left"/>
      <w:pPr>
        <w:tabs>
          <w:tab w:val="num" w:pos="2400"/>
        </w:tabs>
        <w:ind w:left="2400" w:hanging="360"/>
      </w:pPr>
      <w:rPr>
        <w:rFonts w:cs="Times New Roman" w:hint="default"/>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30">
    <w:nsid w:val="5B3379C0"/>
    <w:multiLevelType w:val="hybridMultilevel"/>
    <w:tmpl w:val="34762392"/>
    <w:lvl w:ilvl="0" w:tplc="2250CE7E">
      <w:start w:val="1"/>
      <w:numFmt w:val="decimal"/>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1">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2">
    <w:nsid w:val="6ABF7D53"/>
    <w:multiLevelType w:val="hybridMultilevel"/>
    <w:tmpl w:val="E29E7D56"/>
    <w:lvl w:ilvl="0" w:tplc="23F0FE28">
      <w:start w:val="1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0F11778"/>
    <w:multiLevelType w:val="hybridMultilevel"/>
    <w:tmpl w:val="A74EC706"/>
    <w:lvl w:ilvl="0" w:tplc="CCBAACB6">
      <w:start w:val="10"/>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nsid w:val="715464E2"/>
    <w:multiLevelType w:val="hybridMultilevel"/>
    <w:tmpl w:val="04964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9">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rPr>
    </w:lvl>
    <w:lvl w:ilvl="2">
      <w:start w:val="1"/>
      <w:numFmt w:val="decimal"/>
      <w:isLgl/>
      <w:lvlText w:val="%1.%2.%3"/>
      <w:lvlJc w:val="left"/>
      <w:pPr>
        <w:ind w:left="1911" w:hanging="720"/>
      </w:pPr>
      <w:rPr>
        <w:rFonts w:hint="default"/>
        <w:i/>
      </w:rPr>
    </w:lvl>
    <w:lvl w:ilvl="3">
      <w:start w:val="1"/>
      <w:numFmt w:val="decimal"/>
      <w:isLgl/>
      <w:lvlText w:val="%1.%2.%3.%4"/>
      <w:lvlJc w:val="left"/>
      <w:pPr>
        <w:ind w:left="1911" w:hanging="720"/>
      </w:pPr>
      <w:rPr>
        <w:rFonts w:hint="default"/>
        <w:i/>
      </w:rPr>
    </w:lvl>
    <w:lvl w:ilvl="4">
      <w:start w:val="1"/>
      <w:numFmt w:val="decimal"/>
      <w:isLgl/>
      <w:lvlText w:val="%1.%2.%3.%4.%5"/>
      <w:lvlJc w:val="left"/>
      <w:pPr>
        <w:ind w:left="2271" w:hanging="1080"/>
      </w:pPr>
      <w:rPr>
        <w:rFonts w:hint="default"/>
        <w:i/>
      </w:rPr>
    </w:lvl>
    <w:lvl w:ilvl="5">
      <w:start w:val="1"/>
      <w:numFmt w:val="decimal"/>
      <w:isLgl/>
      <w:lvlText w:val="%1.%2.%3.%4.%5.%6"/>
      <w:lvlJc w:val="left"/>
      <w:pPr>
        <w:ind w:left="2271" w:hanging="1080"/>
      </w:pPr>
      <w:rPr>
        <w:rFonts w:hint="default"/>
        <w:i/>
      </w:rPr>
    </w:lvl>
    <w:lvl w:ilvl="6">
      <w:start w:val="1"/>
      <w:numFmt w:val="decimal"/>
      <w:isLgl/>
      <w:lvlText w:val="%1.%2.%3.%4.%5.%6.%7"/>
      <w:lvlJc w:val="left"/>
      <w:pPr>
        <w:ind w:left="2631" w:hanging="1440"/>
      </w:pPr>
      <w:rPr>
        <w:rFonts w:hint="default"/>
        <w:i/>
      </w:rPr>
    </w:lvl>
    <w:lvl w:ilvl="7">
      <w:start w:val="1"/>
      <w:numFmt w:val="decimal"/>
      <w:isLgl/>
      <w:lvlText w:val="%1.%2.%3.%4.%5.%6.%7.%8"/>
      <w:lvlJc w:val="left"/>
      <w:pPr>
        <w:ind w:left="2631" w:hanging="1440"/>
      </w:pPr>
      <w:rPr>
        <w:rFonts w:hint="default"/>
        <w:i/>
      </w:rPr>
    </w:lvl>
    <w:lvl w:ilvl="8">
      <w:start w:val="1"/>
      <w:numFmt w:val="decimal"/>
      <w:isLgl/>
      <w:lvlText w:val="%1.%2.%3.%4.%5.%6.%7.%8.%9"/>
      <w:lvlJc w:val="left"/>
      <w:pPr>
        <w:ind w:left="2991" w:hanging="1800"/>
      </w:pPr>
      <w:rPr>
        <w:rFonts w:hint="default"/>
        <w:i/>
      </w:rPr>
    </w:lvl>
  </w:abstractNum>
  <w:abstractNum w:abstractNumId="40">
    <w:nsid w:val="756E5E39"/>
    <w:multiLevelType w:val="hybridMultilevel"/>
    <w:tmpl w:val="E46C96C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1">
    <w:nsid w:val="7DA15E0E"/>
    <w:multiLevelType w:val="hybridMultilevel"/>
    <w:tmpl w:val="08C246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6"/>
  </w:num>
  <w:num w:numId="3">
    <w:abstractNumId w:val="2"/>
  </w:num>
  <w:num w:numId="4">
    <w:abstractNumId w:val="13"/>
  </w:num>
  <w:num w:numId="5">
    <w:abstractNumId w:val="41"/>
  </w:num>
  <w:num w:numId="6">
    <w:abstractNumId w:val="29"/>
  </w:num>
  <w:num w:numId="7">
    <w:abstractNumId w:val="10"/>
  </w:num>
  <w:num w:numId="8">
    <w:abstractNumId w:val="40"/>
  </w:num>
  <w:num w:numId="9">
    <w:abstractNumId w:val="9"/>
  </w:num>
  <w:num w:numId="10">
    <w:abstractNumId w:val="19"/>
  </w:num>
  <w:num w:numId="11">
    <w:abstractNumId w:val="36"/>
  </w:num>
  <w:num w:numId="12">
    <w:abstractNumId w:val="1"/>
  </w:num>
  <w:num w:numId="13">
    <w:abstractNumId w:val="32"/>
  </w:num>
  <w:num w:numId="14">
    <w:abstractNumId w:val="21"/>
  </w:num>
  <w:num w:numId="15">
    <w:abstractNumId w:val="33"/>
  </w:num>
  <w:num w:numId="16">
    <w:abstractNumId w:val="3"/>
  </w:num>
  <w:num w:numId="17">
    <w:abstractNumId w:val="7"/>
  </w:num>
  <w:num w:numId="18">
    <w:abstractNumId w:val="5"/>
  </w:num>
  <w:num w:numId="19">
    <w:abstractNumId w:val="30"/>
  </w:num>
  <w:num w:numId="20">
    <w:abstractNumId w:val="35"/>
  </w:num>
  <w:num w:numId="21">
    <w:abstractNumId w:val="4"/>
  </w:num>
  <w:num w:numId="22">
    <w:abstractNumId w:val="31"/>
  </w:num>
  <w:num w:numId="23">
    <w:abstractNumId w:val="34"/>
  </w:num>
  <w:num w:numId="24">
    <w:abstractNumId w:val="16"/>
  </w:num>
  <w:num w:numId="25">
    <w:abstractNumId w:val="15"/>
  </w:num>
  <w:num w:numId="26">
    <w:abstractNumId w:val="39"/>
  </w:num>
  <w:num w:numId="27">
    <w:abstractNumId w:val="24"/>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8"/>
  </w:num>
  <w:num w:numId="32">
    <w:abstractNumId w:val="17"/>
  </w:num>
  <w:num w:numId="33">
    <w:abstractNumId w:val="25"/>
  </w:num>
  <w:num w:numId="34">
    <w:abstractNumId w:val="23"/>
  </w:num>
  <w:num w:numId="35">
    <w:abstractNumId w:val="14"/>
  </w:num>
  <w:num w:numId="36">
    <w:abstractNumId w:val="11"/>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7"/>
  </w:num>
  <w:num w:numId="39">
    <w:abstractNumId w:val="18"/>
  </w:num>
  <w:num w:numId="40">
    <w:abstractNumId w:val="0"/>
  </w:num>
  <w:num w:numId="41">
    <w:abstractNumId w:val="12"/>
  </w:num>
  <w:num w:numId="42">
    <w:abstractNumId w:val="3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E1ED2"/>
    <w:rsid w:val="0000100D"/>
    <w:rsid w:val="00007E13"/>
    <w:rsid w:val="000235BF"/>
    <w:rsid w:val="000A3BA2"/>
    <w:rsid w:val="000C4CEE"/>
    <w:rsid w:val="00163E27"/>
    <w:rsid w:val="00174173"/>
    <w:rsid w:val="00194291"/>
    <w:rsid w:val="001C7A78"/>
    <w:rsid w:val="001D11E3"/>
    <w:rsid w:val="002243F9"/>
    <w:rsid w:val="00251C10"/>
    <w:rsid w:val="00252DCF"/>
    <w:rsid w:val="00260D4D"/>
    <w:rsid w:val="00270155"/>
    <w:rsid w:val="00296092"/>
    <w:rsid w:val="002D4E4B"/>
    <w:rsid w:val="002F682D"/>
    <w:rsid w:val="00316BE5"/>
    <w:rsid w:val="00343453"/>
    <w:rsid w:val="0034350F"/>
    <w:rsid w:val="0035191E"/>
    <w:rsid w:val="003555EB"/>
    <w:rsid w:val="00366FC1"/>
    <w:rsid w:val="00374F72"/>
    <w:rsid w:val="003905C3"/>
    <w:rsid w:val="003A0B28"/>
    <w:rsid w:val="003C03F0"/>
    <w:rsid w:val="003D5524"/>
    <w:rsid w:val="00403AD3"/>
    <w:rsid w:val="00406330"/>
    <w:rsid w:val="00407F09"/>
    <w:rsid w:val="004123F8"/>
    <w:rsid w:val="00441F40"/>
    <w:rsid w:val="004515C4"/>
    <w:rsid w:val="00453CFF"/>
    <w:rsid w:val="00483DC6"/>
    <w:rsid w:val="00490C2C"/>
    <w:rsid w:val="004A79E1"/>
    <w:rsid w:val="004C748B"/>
    <w:rsid w:val="005009A0"/>
    <w:rsid w:val="00515327"/>
    <w:rsid w:val="00517489"/>
    <w:rsid w:val="00523F57"/>
    <w:rsid w:val="00552AB0"/>
    <w:rsid w:val="005633FB"/>
    <w:rsid w:val="005D56FE"/>
    <w:rsid w:val="005E34BD"/>
    <w:rsid w:val="005F6B76"/>
    <w:rsid w:val="0060046F"/>
    <w:rsid w:val="00606552"/>
    <w:rsid w:val="00611935"/>
    <w:rsid w:val="00631539"/>
    <w:rsid w:val="006627DD"/>
    <w:rsid w:val="006732F7"/>
    <w:rsid w:val="006E4D54"/>
    <w:rsid w:val="006E5B2C"/>
    <w:rsid w:val="006E733E"/>
    <w:rsid w:val="006F4259"/>
    <w:rsid w:val="00762125"/>
    <w:rsid w:val="00777220"/>
    <w:rsid w:val="00792F12"/>
    <w:rsid w:val="007B17EC"/>
    <w:rsid w:val="007E1721"/>
    <w:rsid w:val="00811D8A"/>
    <w:rsid w:val="00825F9B"/>
    <w:rsid w:val="0087510C"/>
    <w:rsid w:val="008E05A2"/>
    <w:rsid w:val="008E13C9"/>
    <w:rsid w:val="008E3FF1"/>
    <w:rsid w:val="008E52B3"/>
    <w:rsid w:val="0091657F"/>
    <w:rsid w:val="00956867"/>
    <w:rsid w:val="009732E5"/>
    <w:rsid w:val="009770EC"/>
    <w:rsid w:val="00987AC2"/>
    <w:rsid w:val="00993035"/>
    <w:rsid w:val="009931A1"/>
    <w:rsid w:val="009F494E"/>
    <w:rsid w:val="00A30DDD"/>
    <w:rsid w:val="00A32026"/>
    <w:rsid w:val="00A727B3"/>
    <w:rsid w:val="00AE1ED2"/>
    <w:rsid w:val="00AE2C7C"/>
    <w:rsid w:val="00AF214E"/>
    <w:rsid w:val="00B263A2"/>
    <w:rsid w:val="00B37834"/>
    <w:rsid w:val="00B654C7"/>
    <w:rsid w:val="00B65D16"/>
    <w:rsid w:val="00B963AB"/>
    <w:rsid w:val="00B97787"/>
    <w:rsid w:val="00BB4D2E"/>
    <w:rsid w:val="00BE394F"/>
    <w:rsid w:val="00C07185"/>
    <w:rsid w:val="00C27E2F"/>
    <w:rsid w:val="00C31908"/>
    <w:rsid w:val="00C574C6"/>
    <w:rsid w:val="00CD6623"/>
    <w:rsid w:val="00CE2CAC"/>
    <w:rsid w:val="00D46D5A"/>
    <w:rsid w:val="00D742B3"/>
    <w:rsid w:val="00D93C72"/>
    <w:rsid w:val="00DA26A9"/>
    <w:rsid w:val="00DA6D2C"/>
    <w:rsid w:val="00DC7AF8"/>
    <w:rsid w:val="00DD730B"/>
    <w:rsid w:val="00E10B7A"/>
    <w:rsid w:val="00E65EE8"/>
    <w:rsid w:val="00E96431"/>
    <w:rsid w:val="00EC063A"/>
    <w:rsid w:val="00EC403C"/>
    <w:rsid w:val="00ED4E4B"/>
    <w:rsid w:val="00F44082"/>
    <w:rsid w:val="00F61472"/>
    <w:rsid w:val="00F64D0C"/>
    <w:rsid w:val="00F81CFE"/>
    <w:rsid w:val="00FB0E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7</Pages>
  <Words>3078</Words>
  <Characters>17549</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60</cp:revision>
  <cp:lastPrinted>2015-01-30T16:16:00Z</cp:lastPrinted>
  <dcterms:created xsi:type="dcterms:W3CDTF">2016-11-21T10:00:00Z</dcterms:created>
  <dcterms:modified xsi:type="dcterms:W3CDTF">2017-01-01T18:55:00Z</dcterms:modified>
</cp:coreProperties>
</file>